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99256B">
        <w:rPr>
          <w:i w:val="0"/>
          <w:sz w:val="24"/>
          <w:szCs w:val="24"/>
        </w:rPr>
        <w:t>dnia 23 wrzesień</w:t>
      </w:r>
      <w:r w:rsidR="00BA0B46">
        <w:rPr>
          <w:i w:val="0"/>
          <w:sz w:val="24"/>
          <w:szCs w:val="24"/>
        </w:rPr>
        <w:t xml:space="preserve">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>. Dostawa produktów spożywczych na zajęcia kulinarne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99256B">
        <w:rPr>
          <w:b w:val="0"/>
          <w:szCs w:val="24"/>
        </w:rPr>
        <w:t>GOPS.271.7</w:t>
      </w:r>
      <w:r w:rsidR="00BA0B46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 produktów spożywczych.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za pośrednictwem poczty elektronicznej zobowiązany będzie dostarczyć zamawiany towar w terminie 2 dni roboczych od dnia zgłoszenia. Zamawiający oświadcza, że jednorazowe zamówienie nie będzie mniejsze niż na kwotę 200,00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15800000-6 – Różne produkty spożywcze.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99256B">
        <w:rPr>
          <w:szCs w:val="24"/>
        </w:rPr>
        <w:t>25 październik</w:t>
      </w:r>
      <w:r w:rsidR="00BA0B46">
        <w:rPr>
          <w:szCs w:val="24"/>
        </w:rPr>
        <w:t xml:space="preserve">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9_1099412566"/>
      <w:bookmarkEnd w:id="8"/>
      <w:r w:rsidRPr="0032023E">
        <w:rPr>
          <w:bCs/>
          <w:i/>
          <w:iCs/>
          <w:sz w:val="24"/>
          <w:szCs w:val="24"/>
        </w:rPr>
        <w:t xml:space="preserve"> Warunki udziału w postępowaniu, opis sposobu dokonywania oceny spełniania tych warunków</w:t>
      </w:r>
    </w:p>
    <w:p w:rsidR="00F34A3A" w:rsidRPr="00BE61A9" w:rsidRDefault="00F34A3A" w:rsidP="00F34A3A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2023E">
        <w:rPr>
          <w:sz w:val="24"/>
          <w:szCs w:val="24"/>
        </w:rPr>
        <w:t>O udzielenie zamówienia mogą ubiegać się Wykonawcy, którzy</w:t>
      </w:r>
      <w:r>
        <w:rPr>
          <w:sz w:val="24"/>
          <w:szCs w:val="24"/>
        </w:rPr>
        <w:t>:</w:t>
      </w:r>
      <w:r w:rsidRPr="004A1F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są Podmiotem Ekonomii Społecznej</w:t>
      </w:r>
      <w:r w:rsidRPr="00C679C1">
        <w:rPr>
          <w:b/>
          <w:bCs/>
          <w:sz w:val="24"/>
          <w:szCs w:val="24"/>
        </w:rPr>
        <w:t xml:space="preserve">( PES) </w:t>
      </w:r>
      <w:r w:rsidRPr="00587076">
        <w:rPr>
          <w:bCs/>
          <w:sz w:val="24"/>
          <w:szCs w:val="24"/>
        </w:rPr>
        <w:t xml:space="preserve">w rozumieniu  </w:t>
      </w:r>
      <w:r w:rsidRPr="00587076">
        <w:rPr>
          <w:sz w:val="24"/>
          <w:szCs w:val="2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</w:t>
      </w:r>
      <w:r w:rsidRPr="00587076">
        <w:rPr>
          <w:bCs/>
          <w:sz w:val="24"/>
          <w:szCs w:val="24"/>
        </w:rPr>
        <w:lastRenderedPageBreak/>
        <w:t xml:space="preserve">w kryterium aspekty społeczne. </w:t>
      </w:r>
      <w:r w:rsidRPr="00C679C1">
        <w:rPr>
          <w:b/>
          <w:bCs/>
          <w:sz w:val="24"/>
          <w:szCs w:val="24"/>
        </w:rPr>
        <w:t>Na potwierdzenie tego warunku wykonawca złoży stosowane oświadczenie.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9" w:name="__RefHeading__21_1099412566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99256B">
        <w:rPr>
          <w:b/>
          <w:sz w:val="24"/>
          <w:szCs w:val="24"/>
        </w:rPr>
        <w:t>30.09</w:t>
      </w:r>
      <w:r w:rsidR="00BA0B46" w:rsidRPr="00BA0B46">
        <w:rPr>
          <w:b/>
          <w:sz w:val="24"/>
          <w:szCs w:val="24"/>
        </w:rPr>
        <w:t>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lastRenderedPageBreak/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30751426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Zał. nr 1</w:t>
      </w:r>
    </w:p>
    <w:p w:rsidR="00BA0B46" w:rsidRDefault="00F34A3A" w:rsidP="00F16EEA">
      <w:pPr>
        <w:spacing w:line="360" w:lineRule="auto"/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 xml:space="preserve">Szczegółowy opis </w:t>
      </w:r>
      <w:r w:rsidR="00F16EEA">
        <w:rPr>
          <w:b/>
          <w:sz w:val="28"/>
          <w:szCs w:val="28"/>
        </w:rPr>
        <w:t xml:space="preserve">przedmiotu </w:t>
      </w:r>
      <w:r w:rsidRPr="00532DE2">
        <w:rPr>
          <w:b/>
          <w:sz w:val="28"/>
          <w:szCs w:val="28"/>
        </w:rPr>
        <w:t>zamówienia:</w:t>
      </w:r>
    </w:p>
    <w:p w:rsidR="00323653" w:rsidRDefault="004724C9" w:rsidP="00F16EEA">
      <w:pPr>
        <w:spacing w:line="360" w:lineRule="auto"/>
        <w:rPr>
          <w:b/>
          <w:sz w:val="28"/>
          <w:szCs w:val="28"/>
        </w:rPr>
      </w:pPr>
      <w:r w:rsidRPr="004724C9">
        <w:rPr>
          <w:b/>
          <w:sz w:val="28"/>
          <w:szCs w:val="28"/>
        </w:rPr>
        <w:t xml:space="preserve">MIĘSO  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Filet z kurczaka – 14 kg  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Filet z dorsza - 7kg   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Filet z łososia - 3kg  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Karkówka - 8kg  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>Schab bez kości 8kg 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>Łopatka mielona- 5kg </w:t>
      </w:r>
    </w:p>
    <w:p w:rsidR="00323653" w:rsidRPr="00323653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Słonina 5kg  </w:t>
      </w:r>
    </w:p>
    <w:p w:rsidR="003C67E5" w:rsidRDefault="004724C9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>Boczek świeży 3kg </w:t>
      </w:r>
    </w:p>
    <w:p w:rsidR="00323653" w:rsidRDefault="00323653" w:rsidP="00F16EEA">
      <w:pPr>
        <w:spacing w:line="360" w:lineRule="auto"/>
        <w:rPr>
          <w:sz w:val="22"/>
          <w:szCs w:val="22"/>
        </w:rPr>
      </w:pPr>
    </w:p>
    <w:p w:rsidR="00323653" w:rsidRDefault="00323653" w:rsidP="00F16EEA">
      <w:pPr>
        <w:spacing w:line="360" w:lineRule="auto"/>
        <w:rPr>
          <w:b/>
          <w:sz w:val="22"/>
          <w:szCs w:val="22"/>
        </w:rPr>
      </w:pPr>
      <w:r w:rsidRPr="00323653">
        <w:rPr>
          <w:b/>
          <w:sz w:val="22"/>
          <w:szCs w:val="22"/>
        </w:rPr>
        <w:t>OWOCE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>Maliny - 5kg 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Borówki - 4kg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Jagody - 3kg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Banany - 6kg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Gruszki - 6 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Jabłka - 10kg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Arbuz - 10kg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Brzoskwinie - 5kg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 xml:space="preserve">Nektarynki-  3kg  </w:t>
      </w:r>
    </w:p>
    <w:p w:rsidR="00323653" w:rsidRPr="00323653" w:rsidRDefault="00323653" w:rsidP="00F16EEA">
      <w:pPr>
        <w:spacing w:line="360" w:lineRule="auto"/>
        <w:rPr>
          <w:sz w:val="22"/>
          <w:szCs w:val="22"/>
        </w:rPr>
      </w:pPr>
      <w:r w:rsidRPr="00323653">
        <w:rPr>
          <w:sz w:val="22"/>
          <w:szCs w:val="22"/>
        </w:rPr>
        <w:t>Śliwki -  5kg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WYROBY MIĘSNE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paluszki o smaku </w:t>
      </w:r>
      <w:proofErr w:type="spellStart"/>
      <w:r>
        <w:rPr>
          <w:sz w:val="24"/>
          <w:szCs w:val="24"/>
        </w:rPr>
        <w:t>krabowym</w:t>
      </w:r>
      <w:proofErr w:type="spellEnd"/>
      <w:r>
        <w:rPr>
          <w:sz w:val="24"/>
          <w:szCs w:val="24"/>
        </w:rPr>
        <w:t xml:space="preserve"> - 1,5kg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Tuńczyk w sosie własnym 4 puszki x 180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Kiełbasa śląska - 8kg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Szynka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Łosoś wędzony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Boczek wędzony - 1kg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WARZYWA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- 18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Kapusta pekińska - 4szt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Marchew - 3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Pietruszka korzeń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Natka pietruszki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Sałata lodowa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koktajlowy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Ogórek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Szczypior - 6 pęczków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Rzodkiewka - 14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świeża, czerwona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mix,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- 6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naciowy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Cukinia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Cebula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Brokuł - 5kg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Pieczarki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Koper świeży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Czosnek - 4 główki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PIECZYWO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pszenny krojony, 6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razowy krojony, 10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żytni krojony, 2szt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Tortilla, 7 op. x 8 szt. 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Bułki pszenne 60g x 80 </w:t>
      </w:r>
      <w:proofErr w:type="spellStart"/>
      <w:r>
        <w:rPr>
          <w:sz w:val="24"/>
          <w:szCs w:val="24"/>
        </w:rPr>
        <w:t>szt</w:t>
      </w:r>
      <w:proofErr w:type="spellEnd"/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KONSERWY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Kukurydza konserwowa 8 puszek 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Ananas, 4 puszki  x 200g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Ogórki konserwowe, 4 słoiki  x 1l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Pomidory w kawałkach, 10 puszek x  400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Fasola czerwona konserwowa, 2 puszki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Dżem wiśniowy 4 słoiki x 300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Brzoskwinie - 2 puszki x 850g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Jabłka prażone –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konserwowy 4 słoiki  x 370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Miód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 czosnkowy, 2 op. x 410 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NABIAŁ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żółty Cheddar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bałkański - 3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Jogurt grecki 8 op. x 150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Jaja - 160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Mozzarella małe kulki - 8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Mleko - 2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Twaróg mielony waniliowy -2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36%,  1l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Masło - 1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zakwaszana -0,5 litra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Smalec - 1 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MAKARONY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Ryż w woreczkach - 2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Ciasto francuskie w rolce -10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penne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Makaron kokardki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POZOSTAŁE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Ketchup 15 słoików x 380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Koncentrat pomidorowy 8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Majonez 20 op. x 500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kryształ 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puder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Mąka pszenna 8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Proszek do pieczenia 8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wanilinowy 5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Cynamon 6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Rodzynki 4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Orzechy włoskie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Słonecznik łuskany,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Olej słonecznikowy 5  op. x  1 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Oliwa z oliwek, 1 op. x- 250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o smaku ziołowo paprykowym – 6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ziołowo-koperkowy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Vegeta, 2 op. x 250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</w:t>
      </w:r>
      <w:proofErr w:type="spellStart"/>
      <w:r>
        <w:rPr>
          <w:sz w:val="24"/>
          <w:szCs w:val="24"/>
        </w:rPr>
        <w:t>gyrosa</w:t>
      </w:r>
      <w:proofErr w:type="spellEnd"/>
      <w:r>
        <w:rPr>
          <w:sz w:val="24"/>
          <w:szCs w:val="24"/>
        </w:rPr>
        <w:t>, 10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Curry, 2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słodka, 4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Ziele angielskie, 2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Pieprz czarny, mielony,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Czosnek granulowany, 4 op. x 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Sól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Kostki rosołowe, 2 op. x 6 szt. w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Musztarda sarepska, 4 op. x 185g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Przyprawa do szaszłyków, 4 op. x 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Przyprawa do pierników,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Pisaki lukrowe do dekoracji - 4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Posypka dekoracyjna-  4 op.</w:t>
      </w: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F16EEA" w:rsidRDefault="00F16EEA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  <w:bookmarkStart w:id="19" w:name="_GoBack"/>
      <w:bookmarkEnd w:id="19"/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Pr="00610F12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produktów spożywczych</w:t>
      </w:r>
      <w:r w:rsidRPr="0099722B">
        <w:rPr>
          <w:b/>
          <w:sz w:val="24"/>
          <w:szCs w:val="24"/>
        </w:rPr>
        <w:t xml:space="preserve"> na potrzeby </w:t>
      </w:r>
      <w:r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(słownie………………………………….).</w:t>
      </w:r>
    </w:p>
    <w:p w:rsidR="00F34A3A" w:rsidRPr="0099722B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II. Oświadczam, że jesteśmy </w:t>
      </w:r>
      <w:r w:rsidRPr="0099722B">
        <w:rPr>
          <w:b/>
          <w:bCs/>
          <w:sz w:val="24"/>
          <w:szCs w:val="24"/>
        </w:rPr>
        <w:t xml:space="preserve">Podmiotem Ekonomii Społecznej( PES) </w:t>
      </w:r>
      <w:r w:rsidRPr="0099722B">
        <w:rPr>
          <w:bCs/>
          <w:sz w:val="24"/>
          <w:szCs w:val="24"/>
        </w:rPr>
        <w:t xml:space="preserve">w rozumieniu  Wytycznych w zakresie realizacji przedsięwzięć w obszarze włączenia społecznego 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>i zwalczania ubóstwa z wykorzystaniem środków Europejskiego Funduszu Społecznego</w:t>
      </w:r>
      <w:r>
        <w:rPr>
          <w:bCs/>
          <w:sz w:val="24"/>
          <w:szCs w:val="24"/>
        </w:rPr>
        <w:br/>
      </w:r>
      <w:r w:rsidRPr="0099722B">
        <w:rPr>
          <w:bCs/>
          <w:sz w:val="24"/>
          <w:szCs w:val="24"/>
        </w:rPr>
        <w:t xml:space="preserve"> i Europejskiego Funduszu Rozwoju Regionalnego na lata 2014 – 2020 w kryterium aspekty społeczne.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78" w:rsidRDefault="004E1678" w:rsidP="00402C3C">
      <w:r>
        <w:separator/>
      </w:r>
    </w:p>
  </w:endnote>
  <w:endnote w:type="continuationSeparator" w:id="0">
    <w:p w:rsidR="004E1678" w:rsidRDefault="004E1678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78" w:rsidRDefault="004E1678" w:rsidP="00402C3C">
      <w:r>
        <w:separator/>
      </w:r>
    </w:p>
  </w:footnote>
  <w:footnote w:type="continuationSeparator" w:id="0">
    <w:p w:rsidR="004E1678" w:rsidRDefault="004E1678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4624F"/>
    <w:rsid w:val="0019627D"/>
    <w:rsid w:val="001D0DFF"/>
    <w:rsid w:val="002F6BE7"/>
    <w:rsid w:val="00323653"/>
    <w:rsid w:val="003C67E5"/>
    <w:rsid w:val="00402C3C"/>
    <w:rsid w:val="00456CC3"/>
    <w:rsid w:val="004724C9"/>
    <w:rsid w:val="004E1678"/>
    <w:rsid w:val="00565655"/>
    <w:rsid w:val="0099256B"/>
    <w:rsid w:val="00A15942"/>
    <w:rsid w:val="00A9085F"/>
    <w:rsid w:val="00BA0B46"/>
    <w:rsid w:val="00C74D8B"/>
    <w:rsid w:val="00E15765"/>
    <w:rsid w:val="00F16EEA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2F8D-07A4-4EED-BF00-C3C47219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10</cp:revision>
  <dcterms:created xsi:type="dcterms:W3CDTF">2018-04-09T12:32:00Z</dcterms:created>
  <dcterms:modified xsi:type="dcterms:W3CDTF">2019-09-23T11:44:00Z</dcterms:modified>
</cp:coreProperties>
</file>