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09" w:rsidRDefault="00B36D09" w:rsidP="00B36D09">
      <w:r>
        <w:t xml:space="preserve">                                                                                                               Łubianka</w:t>
      </w:r>
      <w:r w:rsidRPr="00B36D09">
        <w:t xml:space="preserve"> dnia 10 październik</w:t>
      </w:r>
      <w:r>
        <w:t xml:space="preserve"> 2018</w:t>
      </w:r>
      <w:r w:rsidRPr="00B36D09">
        <w:t>r.</w:t>
      </w:r>
      <w:r>
        <w:t xml:space="preserve">  </w:t>
      </w:r>
    </w:p>
    <w:p w:rsidR="00B36D09" w:rsidRDefault="00B36D09" w:rsidP="00B36D09">
      <w:r>
        <w:t xml:space="preserve">      </w:t>
      </w:r>
    </w:p>
    <w:p w:rsidR="00B36D09" w:rsidRDefault="00B36D09" w:rsidP="00B36D09">
      <w:r>
        <w:t xml:space="preserve">                                                                                                               </w:t>
      </w:r>
      <w:r w:rsidRPr="00B36D09">
        <w:t>Załącznik nr 1 do zarządzenia nr 9/2018</w:t>
      </w:r>
    </w:p>
    <w:p w:rsidR="00B36D09" w:rsidRDefault="00B36D09" w:rsidP="00B36D09">
      <w:r>
        <w:t xml:space="preserve">                                                                                           </w:t>
      </w:r>
      <w:r w:rsidRPr="00B36D09">
        <w:t xml:space="preserve"> </w:t>
      </w:r>
      <w:r>
        <w:t xml:space="preserve">                   </w:t>
      </w:r>
      <w:r w:rsidRPr="00B36D09">
        <w:t>Kierownika Gminnego Ośrodka Pomocy</w:t>
      </w:r>
    </w:p>
    <w:p w:rsidR="00B36D09" w:rsidRPr="00B36D09" w:rsidRDefault="00B36D09" w:rsidP="00B36D09">
      <w:r>
        <w:t xml:space="preserve">                                                                                                              </w:t>
      </w:r>
      <w:r w:rsidRPr="00B36D09">
        <w:t xml:space="preserve"> Społecznej w Łubiance</w:t>
      </w:r>
    </w:p>
    <w:p w:rsidR="00B36D09" w:rsidRPr="00B36D09" w:rsidRDefault="00B36D09" w:rsidP="00B36D09">
      <w:r w:rsidRPr="00B36D09">
        <w:t xml:space="preserve">                                                                                                  </w:t>
      </w:r>
      <w:r w:rsidRPr="00B36D09">
        <w:br/>
      </w:r>
      <w:r>
        <w:t xml:space="preserve">                                                                                                    </w:t>
      </w:r>
      <w:r w:rsidRPr="00B36D09">
        <w:rPr>
          <w:b/>
        </w:rPr>
        <w:t xml:space="preserve"> Gminny Ośrodek Pomocy Społecznej </w:t>
      </w:r>
    </w:p>
    <w:p w:rsidR="00B36D09" w:rsidRPr="00B36D09" w:rsidRDefault="00B36D09" w:rsidP="00B36D09">
      <w:pPr>
        <w:rPr>
          <w:b/>
        </w:rPr>
      </w:pPr>
      <w:r w:rsidRPr="00B36D09">
        <w:rPr>
          <w:b/>
        </w:rPr>
        <w:t xml:space="preserve">                                                                                    </w:t>
      </w:r>
      <w:r>
        <w:rPr>
          <w:b/>
        </w:rPr>
        <w:t xml:space="preserve">                       </w:t>
      </w:r>
      <w:r w:rsidRPr="00B36D09">
        <w:rPr>
          <w:b/>
        </w:rPr>
        <w:t xml:space="preserve"> w Łubiance ul. Toruńska 97</w:t>
      </w:r>
    </w:p>
    <w:p w:rsidR="00B36D09" w:rsidRPr="00B36D09" w:rsidRDefault="00B36D09" w:rsidP="00B36D09">
      <w:pPr>
        <w:rPr>
          <w:b/>
        </w:rPr>
      </w:pPr>
      <w:r w:rsidRPr="00B36D09">
        <w:rPr>
          <w:b/>
        </w:rPr>
        <w:t xml:space="preserve">                                                                                                                    87-152 Łubianka</w:t>
      </w:r>
    </w:p>
    <w:p w:rsidR="00B36D09" w:rsidRPr="00B36D09" w:rsidRDefault="00B36D09" w:rsidP="00B36D09">
      <w:pPr>
        <w:rPr>
          <w:b/>
        </w:rPr>
      </w:pPr>
    </w:p>
    <w:p w:rsidR="00B36D09" w:rsidRPr="00B36D09" w:rsidRDefault="00B36D09" w:rsidP="00B36D09">
      <w:pPr>
        <w:jc w:val="center"/>
        <w:rPr>
          <w:b/>
        </w:rPr>
      </w:pPr>
      <w:r w:rsidRPr="00B36D09">
        <w:rPr>
          <w:b/>
        </w:rPr>
        <w:t>OGŁOSZENIE O NABORZ</w:t>
      </w:r>
      <w:r w:rsidR="00D63078">
        <w:rPr>
          <w:b/>
        </w:rPr>
        <w:t>E NA WOLNE STANOWISKO PRACY</w:t>
      </w:r>
    </w:p>
    <w:p w:rsidR="00B36D09" w:rsidRPr="00B36D09" w:rsidRDefault="00B36D09" w:rsidP="00B36D09">
      <w:pPr>
        <w:rPr>
          <w:b/>
        </w:rPr>
      </w:pPr>
    </w:p>
    <w:p w:rsidR="00B36D09" w:rsidRPr="00B36D09" w:rsidRDefault="00B36D09" w:rsidP="00B36D09">
      <w:pPr>
        <w:rPr>
          <w:b/>
          <w:bCs/>
        </w:rPr>
      </w:pPr>
      <w:r w:rsidRPr="00B36D09">
        <w:rPr>
          <w:b/>
          <w:bCs/>
        </w:rPr>
        <w:t>Nabór na stanowisko „Pracownik Socjalny” w Gminnym Ośrodku Pomocy Społecznej w Łubiance.</w:t>
      </w:r>
    </w:p>
    <w:p w:rsidR="00B36D09" w:rsidRPr="00B36D09" w:rsidRDefault="00B36D09" w:rsidP="00B36D09">
      <w:r w:rsidRPr="00B36D09">
        <w:t>Kierownik Gminnego Ośrodka Pomocy Społecznej w Łubiance ogłasza nabór kandydatów  na stanowisko Pracownik Socjalny w Gminnym Ośrodku Pomocy Społecznej w Łubiance, ul. Toruńska 97, 87-152 Łubianka.</w:t>
      </w:r>
    </w:p>
    <w:p w:rsidR="00B36D09" w:rsidRPr="00B36D09" w:rsidRDefault="00B36D09" w:rsidP="00B36D09">
      <w:r w:rsidRPr="00B36D09">
        <w:rPr>
          <w:b/>
          <w:bCs/>
        </w:rPr>
        <w:t>Stanowisko pracy:</w:t>
      </w:r>
    </w:p>
    <w:p w:rsidR="00B36D09" w:rsidRPr="00B36D09" w:rsidRDefault="00B36D09" w:rsidP="00B36D09">
      <w:r w:rsidRPr="00B36D09">
        <w:t>Pracownik Socjalny w Gminnym Ośrodku Pomocy Społecznej w Łubiance – 1 etat, od dnia 05.11.2018r.</w:t>
      </w:r>
    </w:p>
    <w:tbl>
      <w:tblPr>
        <w:tblW w:w="969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4A0" w:firstRow="1" w:lastRow="0" w:firstColumn="1" w:lastColumn="0" w:noHBand="0" w:noVBand="1"/>
      </w:tblPr>
      <w:tblGrid>
        <w:gridCol w:w="2161"/>
        <w:gridCol w:w="7535"/>
      </w:tblGrid>
      <w:tr w:rsidR="00B36D09" w:rsidRPr="00B36D09" w:rsidTr="00D63078">
        <w:tc>
          <w:tcPr>
            <w:tcW w:w="2161" w:type="dxa"/>
            <w:tcBorders>
              <w:top w:val="single" w:sz="4" w:space="0" w:color="auto"/>
              <w:left w:val="single" w:sz="4" w:space="0" w:color="auto"/>
              <w:bottom w:val="single" w:sz="4" w:space="0" w:color="auto"/>
              <w:right w:val="single" w:sz="4" w:space="0" w:color="auto"/>
            </w:tcBorders>
            <w:hideMark/>
          </w:tcPr>
          <w:p w:rsidR="00B36D09" w:rsidRPr="00B36D09" w:rsidRDefault="00B36D09" w:rsidP="00B36D09">
            <w:pPr>
              <w:rPr>
                <w:b/>
              </w:rPr>
            </w:pPr>
            <w:r w:rsidRPr="00B36D09">
              <w:t xml:space="preserve">I.  </w:t>
            </w:r>
            <w:r w:rsidRPr="00B36D09">
              <w:rPr>
                <w:b/>
              </w:rPr>
              <w:t xml:space="preserve">WYMAGANIA </w:t>
            </w:r>
          </w:p>
          <w:p w:rsidR="00B36D09" w:rsidRPr="00B36D09" w:rsidRDefault="00B36D09" w:rsidP="00B36D09">
            <w:r w:rsidRPr="00B36D09">
              <w:rPr>
                <w:b/>
              </w:rPr>
              <w:t xml:space="preserve">     NIEZBĘDNE</w:t>
            </w:r>
          </w:p>
        </w:tc>
        <w:tc>
          <w:tcPr>
            <w:tcW w:w="7535" w:type="dxa"/>
            <w:tcBorders>
              <w:top w:val="single" w:sz="4" w:space="0" w:color="auto"/>
              <w:left w:val="single" w:sz="4" w:space="0" w:color="auto"/>
              <w:bottom w:val="single" w:sz="4" w:space="0" w:color="auto"/>
              <w:right w:val="single" w:sz="4" w:space="0" w:color="auto"/>
            </w:tcBorders>
          </w:tcPr>
          <w:p w:rsidR="00B36D09" w:rsidRPr="00B36D09" w:rsidRDefault="00B36D09" w:rsidP="00B36D09">
            <w:r w:rsidRPr="00B36D09">
              <w:t>1. Obywatelstwo polskie.</w:t>
            </w:r>
          </w:p>
          <w:p w:rsidR="00B36D09" w:rsidRPr="00B36D09" w:rsidRDefault="00B36D09" w:rsidP="00B36D09">
            <w:r w:rsidRPr="00B36D09">
              <w:t>2. Wykształcenie zgodne z art.116 ust.1 i ust.1a Ustawy z dnia 12 marca 2004 roku o pomocy społecznej (</w:t>
            </w:r>
            <w:proofErr w:type="spellStart"/>
            <w:r w:rsidRPr="00B36D09">
              <w:t>t.j</w:t>
            </w:r>
            <w:proofErr w:type="spellEnd"/>
            <w:r w:rsidRPr="00B36D09">
              <w:t>. Dz. U. z 2018 r. poz. 1508.) oraz Rozporządzeniem Ministra Pracy i Polityki Społecznej z dnia 25 stycznia 2008r. w sprawie specjalności przygotowującej do zawodu pracownika socjalnego realizowanej w szkołach wyższych (Dz. U. z 2008r. Nr 27, poz.158). Kandydat posiada:</w:t>
            </w:r>
          </w:p>
          <w:p w:rsidR="00B36D09" w:rsidRPr="00B36D09" w:rsidRDefault="00B36D09" w:rsidP="00B36D09">
            <w:r w:rsidRPr="00B36D09">
              <w:t>3. dyplom ukończenia kolegium pracowników służb społecznych </w:t>
            </w:r>
            <w:r w:rsidRPr="00B36D09">
              <w:rPr>
                <w:b/>
                <w:bCs/>
              </w:rPr>
              <w:t>lub</w:t>
            </w:r>
          </w:p>
          <w:p w:rsidR="00B36D09" w:rsidRPr="00B36D09" w:rsidRDefault="00B36D09" w:rsidP="00B36D09">
            <w:r w:rsidRPr="00B36D09">
              <w:t>4. dyplom ukończenia studiów wyższych na kierunku praca socjalna </w:t>
            </w:r>
            <w:r w:rsidRPr="00B36D09">
              <w:rPr>
                <w:b/>
                <w:bCs/>
              </w:rPr>
              <w:t>lub</w:t>
            </w:r>
          </w:p>
          <w:p w:rsidR="00B36D09" w:rsidRPr="00B36D09" w:rsidRDefault="00B36D09" w:rsidP="00B36D09">
            <w:r w:rsidRPr="00B36D09">
              <w:t>5. dyplom ukończenia do dnia 31 grudnia 2013r. studiów wyższych o </w:t>
            </w:r>
            <w:r w:rsidRPr="00B36D09">
              <w:rPr>
                <w:u w:val="single"/>
              </w:rPr>
              <w:t>specjalności przygotowującej do zawodu pracownika socjalnego</w:t>
            </w:r>
            <w:r w:rsidRPr="00B36D09">
              <w:t> na jednym z kierunków:</w:t>
            </w:r>
          </w:p>
          <w:p w:rsidR="00B36D09" w:rsidRPr="00B36D09" w:rsidRDefault="00B36D09" w:rsidP="00B36D09">
            <w:pPr>
              <w:numPr>
                <w:ilvl w:val="0"/>
                <w:numId w:val="1"/>
              </w:numPr>
            </w:pPr>
            <w:r w:rsidRPr="00B36D09">
              <w:t>pedagogika;</w:t>
            </w:r>
          </w:p>
          <w:p w:rsidR="00B36D09" w:rsidRPr="00B36D09" w:rsidRDefault="00B36D09" w:rsidP="00B36D09">
            <w:pPr>
              <w:numPr>
                <w:ilvl w:val="0"/>
                <w:numId w:val="1"/>
              </w:numPr>
            </w:pPr>
            <w:r w:rsidRPr="00B36D09">
              <w:t>pedagogika specjalna;</w:t>
            </w:r>
          </w:p>
          <w:p w:rsidR="00B36D09" w:rsidRPr="00B36D09" w:rsidRDefault="00B36D09" w:rsidP="00B36D09">
            <w:pPr>
              <w:numPr>
                <w:ilvl w:val="0"/>
                <w:numId w:val="1"/>
              </w:numPr>
            </w:pPr>
            <w:r w:rsidRPr="00B36D09">
              <w:t>politologia;</w:t>
            </w:r>
          </w:p>
          <w:p w:rsidR="00B36D09" w:rsidRPr="00B36D09" w:rsidRDefault="00B36D09" w:rsidP="00B36D09">
            <w:pPr>
              <w:numPr>
                <w:ilvl w:val="0"/>
                <w:numId w:val="1"/>
              </w:numPr>
            </w:pPr>
            <w:r w:rsidRPr="00B36D09">
              <w:t>polityka społeczna;</w:t>
            </w:r>
          </w:p>
          <w:p w:rsidR="00B36D09" w:rsidRPr="00B36D09" w:rsidRDefault="00B36D09" w:rsidP="00B36D09">
            <w:pPr>
              <w:numPr>
                <w:ilvl w:val="0"/>
                <w:numId w:val="1"/>
              </w:numPr>
            </w:pPr>
            <w:r w:rsidRPr="00B36D09">
              <w:t>psychologia;</w:t>
            </w:r>
          </w:p>
          <w:p w:rsidR="00B36D09" w:rsidRPr="00B36D09" w:rsidRDefault="00B36D09" w:rsidP="00B36D09">
            <w:pPr>
              <w:numPr>
                <w:ilvl w:val="0"/>
                <w:numId w:val="1"/>
              </w:numPr>
            </w:pPr>
            <w:r w:rsidRPr="00B36D09">
              <w:lastRenderedPageBreak/>
              <w:t>socjologia;</w:t>
            </w:r>
          </w:p>
          <w:p w:rsidR="00B36D09" w:rsidRPr="00B36D09" w:rsidRDefault="00B36D09" w:rsidP="00B36D09">
            <w:pPr>
              <w:numPr>
                <w:ilvl w:val="0"/>
                <w:numId w:val="1"/>
              </w:numPr>
            </w:pPr>
            <w:r w:rsidRPr="00B36D09">
              <w:t>nauki o rodzinie.</w:t>
            </w:r>
          </w:p>
          <w:p w:rsidR="00B36D09" w:rsidRPr="00B36D09" w:rsidRDefault="00B36D09" w:rsidP="00B36D09">
            <w:r w:rsidRPr="00B36D09">
              <w:t>6. Posiadanie pełnej zdolności do czynności prawnych oraz korzystanie z pełni praw publicznych,</w:t>
            </w:r>
          </w:p>
          <w:p w:rsidR="00B36D09" w:rsidRPr="00B36D09" w:rsidRDefault="00B36D09" w:rsidP="00B36D09">
            <w:r w:rsidRPr="00B36D09">
              <w:t>7. Niekaralność prawomocnym wyrokiem za przestępstwa popełnione umyślnie i przestępstwa przeciwko mieniu, obrotowi gospodarczemu, przeciwko działalności instytucji państwowych   oraz samorządu terytorialnego, przeciwko wiarygodności dokumentów lub za przestępstwa skarbowe,</w:t>
            </w:r>
          </w:p>
          <w:p w:rsidR="00B36D09" w:rsidRPr="00B36D09" w:rsidRDefault="00B36D09" w:rsidP="00B36D09">
            <w:r w:rsidRPr="00B36D09">
              <w:t>8. Prawo jazdy kat. B oraz do swej dyspozycji prywatny sam. osobowy,</w:t>
            </w:r>
          </w:p>
          <w:p w:rsidR="00B36D09" w:rsidRPr="00B36D09" w:rsidRDefault="00B36D09" w:rsidP="00B36D09">
            <w:r w:rsidRPr="00B36D09">
              <w:t>9. Stan zdrowia pozwalający na zatrudnienie na danym stanowisku.</w:t>
            </w:r>
          </w:p>
        </w:tc>
      </w:tr>
      <w:tr w:rsidR="00B36D09" w:rsidRPr="00B36D09" w:rsidTr="00D63078">
        <w:tc>
          <w:tcPr>
            <w:tcW w:w="2161" w:type="dxa"/>
            <w:tcBorders>
              <w:top w:val="single" w:sz="4" w:space="0" w:color="auto"/>
              <w:left w:val="single" w:sz="4" w:space="0" w:color="auto"/>
              <w:bottom w:val="single" w:sz="4" w:space="0" w:color="auto"/>
              <w:right w:val="single" w:sz="4" w:space="0" w:color="auto"/>
            </w:tcBorders>
            <w:hideMark/>
          </w:tcPr>
          <w:p w:rsidR="00B36D09" w:rsidRPr="00B36D09" w:rsidRDefault="00B36D09" w:rsidP="00B36D09">
            <w:pPr>
              <w:rPr>
                <w:b/>
              </w:rPr>
            </w:pPr>
            <w:r w:rsidRPr="00B36D09">
              <w:lastRenderedPageBreak/>
              <w:t xml:space="preserve">II.  </w:t>
            </w:r>
            <w:r w:rsidRPr="00B36D09">
              <w:rPr>
                <w:b/>
              </w:rPr>
              <w:t>POŻĄDANE</w:t>
            </w:r>
          </w:p>
          <w:p w:rsidR="00B36D09" w:rsidRPr="00B36D09" w:rsidRDefault="00B36D09" w:rsidP="00B36D09">
            <w:pPr>
              <w:rPr>
                <w:b/>
              </w:rPr>
            </w:pPr>
            <w:r w:rsidRPr="00B36D09">
              <w:rPr>
                <w:b/>
              </w:rPr>
              <w:t xml:space="preserve">   KWALIFIKACJE</w:t>
            </w:r>
          </w:p>
        </w:tc>
        <w:tc>
          <w:tcPr>
            <w:tcW w:w="7535" w:type="dxa"/>
            <w:tcBorders>
              <w:top w:val="single" w:sz="4" w:space="0" w:color="auto"/>
              <w:left w:val="single" w:sz="4" w:space="0" w:color="auto"/>
              <w:bottom w:val="single" w:sz="4" w:space="0" w:color="auto"/>
              <w:right w:val="single" w:sz="4" w:space="0" w:color="auto"/>
            </w:tcBorders>
          </w:tcPr>
          <w:p w:rsidR="00B36D09" w:rsidRPr="00B36D09" w:rsidRDefault="00B36D09" w:rsidP="00B36D09">
            <w:r w:rsidRPr="00B36D09">
              <w:t>1. Znajomość obsługi komputera w zakresie MS Office i wykorzystania Internetu.</w:t>
            </w:r>
          </w:p>
          <w:p w:rsidR="00B36D09" w:rsidRPr="00B36D09" w:rsidRDefault="00B36D09" w:rsidP="00B36D09">
            <w:r w:rsidRPr="00B36D09">
              <w:t>2. Umiejętność pracy w zespole, sumienność, rzetelność, dobra organizacja czasu pracy, terminowość oraz gotowość do podnoszenia swoich kwalifikacji.</w:t>
            </w:r>
          </w:p>
          <w:p w:rsidR="00B36D09" w:rsidRPr="00B36D09" w:rsidRDefault="00B36D09" w:rsidP="00B36D09">
            <w:r w:rsidRPr="00B36D09">
              <w:t>3. Samodzielność, komunikatywność, odporność na stres, odpowiedzialność i dokładność</w:t>
            </w:r>
            <w:r w:rsidRPr="00B36D09">
              <w:br/>
              <w:t>w realizacji powierzonych zadań.</w:t>
            </w:r>
          </w:p>
          <w:p w:rsidR="00B36D09" w:rsidRPr="00B36D09" w:rsidRDefault="00B36D09" w:rsidP="00B36D09">
            <w:r w:rsidRPr="00B36D09">
              <w:t>4. Doświadczenie zawodowe będzie dodatkowym atutem.</w:t>
            </w:r>
          </w:p>
          <w:p w:rsidR="00B36D09" w:rsidRPr="00B36D09" w:rsidRDefault="00B36D09" w:rsidP="00B36D09">
            <w:r w:rsidRPr="00B36D09">
              <w:t>5. Znajomość przepisów:</w:t>
            </w:r>
          </w:p>
          <w:p w:rsidR="00B36D09" w:rsidRPr="00B36D09" w:rsidRDefault="00B36D09" w:rsidP="00B36D09">
            <w:pPr>
              <w:numPr>
                <w:ilvl w:val="0"/>
                <w:numId w:val="2"/>
              </w:numPr>
            </w:pPr>
            <w:r w:rsidRPr="00B36D09">
              <w:t>Ustawy o pomocy społecznej;</w:t>
            </w:r>
          </w:p>
          <w:p w:rsidR="00B36D09" w:rsidRPr="00B36D09" w:rsidRDefault="00B36D09" w:rsidP="00B36D09">
            <w:pPr>
              <w:numPr>
                <w:ilvl w:val="0"/>
                <w:numId w:val="2"/>
              </w:numPr>
            </w:pPr>
            <w:r w:rsidRPr="00B36D09">
              <w:t>Ustawy o wspieraniu rodziny i systemie pieczy zastępczej;</w:t>
            </w:r>
          </w:p>
          <w:p w:rsidR="00B36D09" w:rsidRPr="00B36D09" w:rsidRDefault="00B36D09" w:rsidP="00B36D09">
            <w:pPr>
              <w:numPr>
                <w:ilvl w:val="0"/>
                <w:numId w:val="2"/>
              </w:numPr>
            </w:pPr>
            <w:r w:rsidRPr="00B36D09">
              <w:t>Ustawy o przeciwdziałaniu przemocy w rodzinie;</w:t>
            </w:r>
          </w:p>
          <w:p w:rsidR="00B36D09" w:rsidRPr="00B36D09" w:rsidRDefault="00B36D09" w:rsidP="00B36D09">
            <w:pPr>
              <w:numPr>
                <w:ilvl w:val="0"/>
                <w:numId w:val="2"/>
              </w:numPr>
            </w:pPr>
            <w:r w:rsidRPr="00B36D09">
              <w:t>Kodeksu postępowania  administracyjnego;</w:t>
            </w:r>
          </w:p>
          <w:p w:rsidR="00B36D09" w:rsidRPr="00B36D09" w:rsidRDefault="00B36D09" w:rsidP="00B36D09">
            <w:pPr>
              <w:numPr>
                <w:ilvl w:val="0"/>
                <w:numId w:val="2"/>
              </w:numPr>
            </w:pPr>
            <w:r w:rsidRPr="00B36D09">
              <w:t>Ustawa o dodatkach mieszkaniowych;</w:t>
            </w:r>
          </w:p>
          <w:p w:rsidR="00B36D09" w:rsidRPr="00B36D09" w:rsidRDefault="00B36D09" w:rsidP="00B36D09">
            <w:pPr>
              <w:numPr>
                <w:ilvl w:val="0"/>
                <w:numId w:val="2"/>
              </w:numPr>
            </w:pPr>
            <w:r w:rsidRPr="00B36D09">
              <w:t>Ustawa z dnia 26 lipca 2013r. o zmianie ustawy – Prawo energetyczne oraz niektórych innych ustaw ( dodatki energetyczne).</w:t>
            </w:r>
          </w:p>
          <w:p w:rsidR="00B36D09" w:rsidRPr="00B36D09" w:rsidRDefault="00B36D09" w:rsidP="00B36D09"/>
        </w:tc>
      </w:tr>
      <w:tr w:rsidR="00B36D09" w:rsidRPr="00B36D09" w:rsidTr="00D63078">
        <w:tc>
          <w:tcPr>
            <w:tcW w:w="2161" w:type="dxa"/>
            <w:tcBorders>
              <w:top w:val="single" w:sz="4" w:space="0" w:color="auto"/>
              <w:left w:val="single" w:sz="4" w:space="0" w:color="auto"/>
              <w:bottom w:val="single" w:sz="4" w:space="0" w:color="auto"/>
              <w:right w:val="single" w:sz="4" w:space="0" w:color="auto"/>
            </w:tcBorders>
          </w:tcPr>
          <w:p w:rsidR="00B36D09" w:rsidRPr="00B36D09" w:rsidRDefault="00B36D09" w:rsidP="00B36D09">
            <w:pPr>
              <w:rPr>
                <w:b/>
              </w:rPr>
            </w:pPr>
            <w:r w:rsidRPr="00B36D09">
              <w:t xml:space="preserve">III.  </w:t>
            </w:r>
            <w:r w:rsidRPr="00B36D09">
              <w:rPr>
                <w:b/>
              </w:rPr>
              <w:t>ZAKRES</w:t>
            </w:r>
          </w:p>
          <w:p w:rsidR="00B36D09" w:rsidRPr="00B36D09" w:rsidRDefault="00B36D09" w:rsidP="00B36D09">
            <w:pPr>
              <w:rPr>
                <w:b/>
              </w:rPr>
            </w:pPr>
            <w:r w:rsidRPr="00B36D09">
              <w:rPr>
                <w:b/>
              </w:rPr>
              <w:t xml:space="preserve">       ZADAŃ</w:t>
            </w:r>
          </w:p>
          <w:p w:rsidR="00B36D09" w:rsidRPr="00B36D09" w:rsidRDefault="00B36D09" w:rsidP="00B36D09">
            <w:pPr>
              <w:rPr>
                <w:b/>
              </w:rPr>
            </w:pPr>
            <w:r w:rsidRPr="00B36D09">
              <w:rPr>
                <w:b/>
              </w:rPr>
              <w:t xml:space="preserve">       STANOWISKA</w:t>
            </w:r>
          </w:p>
          <w:p w:rsidR="00B36D09" w:rsidRPr="00B36D09" w:rsidRDefault="00B36D09" w:rsidP="00B36D09">
            <w:pPr>
              <w:rPr>
                <w:b/>
              </w:rPr>
            </w:pPr>
            <w:r w:rsidRPr="00B36D09">
              <w:rPr>
                <w:b/>
              </w:rPr>
              <w:t xml:space="preserve">       PRACY</w:t>
            </w:r>
          </w:p>
          <w:p w:rsidR="00B36D09" w:rsidRPr="00B36D09" w:rsidRDefault="00B36D09" w:rsidP="00B36D09"/>
          <w:p w:rsidR="00B36D09" w:rsidRPr="00B36D09" w:rsidRDefault="00B36D09" w:rsidP="00B36D09"/>
          <w:p w:rsidR="00B36D09" w:rsidRPr="00B36D09" w:rsidRDefault="00B36D09" w:rsidP="00B36D09"/>
          <w:p w:rsidR="00B36D09" w:rsidRPr="00B36D09" w:rsidRDefault="00B36D09" w:rsidP="00B36D09"/>
          <w:p w:rsidR="00B36D09" w:rsidRPr="00B36D09" w:rsidRDefault="00B36D09" w:rsidP="00B36D09"/>
        </w:tc>
        <w:tc>
          <w:tcPr>
            <w:tcW w:w="7535" w:type="dxa"/>
            <w:tcBorders>
              <w:top w:val="single" w:sz="4" w:space="0" w:color="auto"/>
              <w:left w:val="single" w:sz="4" w:space="0" w:color="auto"/>
              <w:bottom w:val="single" w:sz="4" w:space="0" w:color="auto"/>
              <w:right w:val="single" w:sz="4" w:space="0" w:color="auto"/>
            </w:tcBorders>
          </w:tcPr>
          <w:p w:rsidR="00B36D09" w:rsidRPr="00B36D09" w:rsidRDefault="00B36D09" w:rsidP="00B36D09">
            <w:r w:rsidRPr="00B36D09">
              <w:lastRenderedPageBreak/>
              <w:t>Do zadań pracownika należało będzie w szczególności:</w:t>
            </w:r>
          </w:p>
          <w:p w:rsidR="00B36D09" w:rsidRPr="00B36D09" w:rsidRDefault="00B36D09" w:rsidP="00B36D09">
            <w:r w:rsidRPr="00B36D09">
              <w:t>1. praca socjalna;</w:t>
            </w:r>
          </w:p>
          <w:p w:rsidR="00B36D09" w:rsidRPr="00B36D09" w:rsidRDefault="00B36D09" w:rsidP="00B36D09">
            <w:r w:rsidRPr="00B36D09">
              <w:t>2. dokonywanie analizy i oceny zjawisk, które powodują zapotrzebowanie na świadczenia z pomocy społecznej oraz kwalifikowanie do uzyskania tych świadczeń;</w:t>
            </w:r>
          </w:p>
          <w:p w:rsidR="00B36D09" w:rsidRPr="00B36D09" w:rsidRDefault="00B36D09" w:rsidP="00B36D09">
            <w:r w:rsidRPr="00B36D09">
              <w:t>3. udzielania informacji, wskazówek i pomoc w zakresie rozwiązywania spraw życiowych osobom, które dzięki tej pomocy będą zdolne samodzielnie rozwiązywać problemy będące przyczyną trudniej sytuacji życiowej; skuteczne posługiwanie się przepisami prawa w realizacji tych zadań;</w:t>
            </w:r>
          </w:p>
          <w:p w:rsidR="00B36D09" w:rsidRPr="00B36D09" w:rsidRDefault="00B36D09" w:rsidP="00B36D09">
            <w:r w:rsidRPr="00B36D09">
              <w:lastRenderedPageBreak/>
              <w:t>4. pomoc w uzyskaniu dla osób będących w trudnej sytuacji życiowej poradnictwa dotyczącego możliwości rozwiązywania problemów i udzielania pomocy przez właściwe instytucje państwowe, samorządowe i organizacje pozarządowe oraz wspieranie w uzyskiwaniu pomocy;</w:t>
            </w:r>
          </w:p>
          <w:p w:rsidR="00B36D09" w:rsidRPr="00B36D09" w:rsidRDefault="00B36D09" w:rsidP="00B36D09">
            <w:r w:rsidRPr="00B36D09">
              <w:t>5. udzielanie pomocy zgodnie z zasadami etyki zawodowej;</w:t>
            </w:r>
          </w:p>
          <w:p w:rsidR="00B36D09" w:rsidRPr="00B36D09" w:rsidRDefault="00B36D09" w:rsidP="00B36D09">
            <w:r w:rsidRPr="00B36D09">
              <w:t>6. pobudzanie społecznej aktywności i inspirowanie działań samopomocowych w zaspokojeniu niezbędnych potrzeb życiowych osób, rodzin, grup i środowisk społecznych;</w:t>
            </w:r>
          </w:p>
          <w:p w:rsidR="00B36D09" w:rsidRPr="00B36D09" w:rsidRDefault="00B36D09" w:rsidP="00B36D09">
            <w:r w:rsidRPr="00B36D09">
              <w:t>7. współpraca i współdziałanie z innymi specjalistami w celu przeciwdziałania i ograniczania patologii i skutków negatywnych zjawisk społecznych, łagodzenia skutków ubóstwa;</w:t>
            </w:r>
          </w:p>
          <w:p w:rsidR="00B36D09" w:rsidRPr="00B36D09" w:rsidRDefault="00B36D09" w:rsidP="00B36D09">
            <w:r w:rsidRPr="00B36D09">
              <w:t>8. inicjowanie nowych form pomocy osobom i rodzinom mającym trudną sytuację życiową oraz inspirowanie powołania instytucji świadczących usługo służące poprawie sytuacji takich osób</w:t>
            </w:r>
            <w:r w:rsidRPr="00B36D09">
              <w:br/>
              <w:t>i rodzin;</w:t>
            </w:r>
          </w:p>
          <w:p w:rsidR="00B36D09" w:rsidRPr="00B36D09" w:rsidRDefault="00B36D09" w:rsidP="00B36D09">
            <w:r w:rsidRPr="00B36D09">
              <w:t>9. współuczestniczenie w inspirowaniu, opracowaniu, wdrożeniu oraz rozwijaniu regionalnych lokalnych programów pomocy społecznej ukierunkowanych na podniesienie jakości życia;</w:t>
            </w:r>
          </w:p>
          <w:p w:rsidR="00B36D09" w:rsidRPr="00B36D09" w:rsidRDefault="00B36D09" w:rsidP="00B36D09">
            <w:r w:rsidRPr="00B36D09">
              <w:t xml:space="preserve">10. realizacja zadań wynikających z: Ustawy o dodatkach mieszkaniowych oraz Ustawy z dnia </w:t>
            </w:r>
          </w:p>
          <w:p w:rsidR="00B36D09" w:rsidRPr="00B36D09" w:rsidRDefault="00B36D09" w:rsidP="00B36D09">
            <w:r w:rsidRPr="00B36D09">
              <w:t>26 lipca 2013r. o zmianie ustawy – Prawo energetyczne oraz niektórych innych ustaw ( dodatki energetyczne).</w:t>
            </w:r>
          </w:p>
          <w:p w:rsidR="00B36D09" w:rsidRPr="00B36D09" w:rsidRDefault="00B36D09" w:rsidP="00B36D09">
            <w:r w:rsidRPr="00B36D09">
              <w:t>Przy wykonywaniu zadań pracownik socjalny jest obowiązany:</w:t>
            </w:r>
          </w:p>
          <w:p w:rsidR="00B36D09" w:rsidRPr="00B36D09" w:rsidRDefault="00B36D09" w:rsidP="00B36D09">
            <w:pPr>
              <w:numPr>
                <w:ilvl w:val="0"/>
                <w:numId w:val="3"/>
              </w:numPr>
            </w:pPr>
            <w:r w:rsidRPr="00B36D09">
              <w:t>kierować się zasadami etyki zawodowej;</w:t>
            </w:r>
          </w:p>
          <w:p w:rsidR="00B36D09" w:rsidRPr="00B36D09" w:rsidRDefault="00B36D09" w:rsidP="00B36D09">
            <w:pPr>
              <w:numPr>
                <w:ilvl w:val="0"/>
                <w:numId w:val="3"/>
              </w:numPr>
            </w:pPr>
            <w:r w:rsidRPr="00B36D09">
              <w:t>kierować się zasadą dobra osób i rodzin, którym służy, poszanowania ich godności i prawa tych osób do samostanowienia;</w:t>
            </w:r>
          </w:p>
          <w:p w:rsidR="00B36D09" w:rsidRPr="00B36D09" w:rsidRDefault="00B36D09" w:rsidP="00B36D09">
            <w:pPr>
              <w:numPr>
                <w:ilvl w:val="0"/>
                <w:numId w:val="3"/>
              </w:numPr>
            </w:pPr>
            <w:r w:rsidRPr="00B36D09">
              <w:t>przeciwdziałać praktykom niehumanitarnym i dyskryminującym osobę, rodzinę lub grupę;</w:t>
            </w:r>
          </w:p>
          <w:p w:rsidR="00B36D09" w:rsidRPr="00B36D09" w:rsidRDefault="00B36D09" w:rsidP="00B36D09">
            <w:pPr>
              <w:numPr>
                <w:ilvl w:val="0"/>
                <w:numId w:val="3"/>
              </w:numPr>
            </w:pPr>
            <w:r w:rsidRPr="00B36D09">
              <w:t>udzielać osobom zgłaszającym się pełnej informacji o przysługujących im świadczeniach</w:t>
            </w:r>
            <w:r w:rsidRPr="00B36D09">
              <w:br/>
              <w:t>i dostępnych formach pomocy;</w:t>
            </w:r>
          </w:p>
          <w:p w:rsidR="00B36D09" w:rsidRPr="00B36D09" w:rsidRDefault="00B36D09" w:rsidP="00B36D09">
            <w:pPr>
              <w:numPr>
                <w:ilvl w:val="0"/>
                <w:numId w:val="3"/>
              </w:numPr>
            </w:pPr>
            <w:r w:rsidRPr="00B36D09">
              <w:t>zachować w tajemnicy informacje uzyskane w toku czynności zawodowych, także po ustaniu zatrudnienia, chyba że działa to przeciwko dobru osoby lub rodziny;</w:t>
            </w:r>
          </w:p>
          <w:p w:rsidR="00B36D09" w:rsidRPr="00B36D09" w:rsidRDefault="00B36D09" w:rsidP="00B36D09">
            <w:r w:rsidRPr="00B36D09">
              <w:t>podnosić swoje kwalifikacje zawodowe poprzez udział w szkoleniach i samokształcenie</w:t>
            </w:r>
          </w:p>
        </w:tc>
      </w:tr>
      <w:tr w:rsidR="00B36D09" w:rsidRPr="00B36D09" w:rsidTr="00D63078">
        <w:tc>
          <w:tcPr>
            <w:tcW w:w="2161" w:type="dxa"/>
            <w:tcBorders>
              <w:top w:val="single" w:sz="4" w:space="0" w:color="auto"/>
              <w:left w:val="single" w:sz="4" w:space="0" w:color="auto"/>
              <w:bottom w:val="single" w:sz="4" w:space="0" w:color="auto"/>
              <w:right w:val="single" w:sz="4" w:space="0" w:color="auto"/>
            </w:tcBorders>
          </w:tcPr>
          <w:p w:rsidR="00B36D09" w:rsidRPr="00B36D09" w:rsidRDefault="00B36D09" w:rsidP="00B36D09">
            <w:pPr>
              <w:rPr>
                <w:b/>
              </w:rPr>
            </w:pPr>
            <w:r w:rsidRPr="00B36D09">
              <w:lastRenderedPageBreak/>
              <w:t xml:space="preserve">IV. </w:t>
            </w:r>
            <w:r w:rsidRPr="00B36D09">
              <w:rPr>
                <w:b/>
              </w:rPr>
              <w:t xml:space="preserve">INFORMACJA  </w:t>
            </w:r>
          </w:p>
          <w:p w:rsidR="00B36D09" w:rsidRPr="00B36D09" w:rsidRDefault="00B36D09" w:rsidP="00B36D09">
            <w:pPr>
              <w:rPr>
                <w:b/>
              </w:rPr>
            </w:pPr>
            <w:r w:rsidRPr="00B36D09">
              <w:rPr>
                <w:b/>
              </w:rPr>
              <w:t xml:space="preserve">   O WARUNKACH</w:t>
            </w:r>
          </w:p>
          <w:p w:rsidR="00B36D09" w:rsidRPr="00B36D09" w:rsidRDefault="00B36D09" w:rsidP="00B36D09">
            <w:pPr>
              <w:rPr>
                <w:b/>
              </w:rPr>
            </w:pPr>
            <w:r w:rsidRPr="00B36D09">
              <w:rPr>
                <w:b/>
              </w:rPr>
              <w:lastRenderedPageBreak/>
              <w:t xml:space="preserve">    PRACY NA</w:t>
            </w:r>
          </w:p>
          <w:p w:rsidR="00B36D09" w:rsidRPr="00B36D09" w:rsidRDefault="00B36D09" w:rsidP="00B36D09">
            <w:pPr>
              <w:rPr>
                <w:b/>
              </w:rPr>
            </w:pPr>
            <w:r w:rsidRPr="00B36D09">
              <w:rPr>
                <w:b/>
              </w:rPr>
              <w:t xml:space="preserve">   STANOWISKU</w:t>
            </w:r>
          </w:p>
          <w:p w:rsidR="00B36D09" w:rsidRPr="00B36D09" w:rsidRDefault="00B36D09" w:rsidP="00B36D09"/>
        </w:tc>
        <w:tc>
          <w:tcPr>
            <w:tcW w:w="7535" w:type="dxa"/>
            <w:tcBorders>
              <w:top w:val="single" w:sz="4" w:space="0" w:color="auto"/>
              <w:left w:val="single" w:sz="4" w:space="0" w:color="auto"/>
              <w:bottom w:val="single" w:sz="4" w:space="0" w:color="auto"/>
              <w:right w:val="single" w:sz="4" w:space="0" w:color="auto"/>
            </w:tcBorders>
          </w:tcPr>
          <w:p w:rsidR="00B36D09" w:rsidRPr="00B36D09" w:rsidRDefault="00B36D09" w:rsidP="00B36D09">
            <w:r w:rsidRPr="00B36D09">
              <w:lastRenderedPageBreak/>
              <w:t xml:space="preserve">  Praca w pełnym wymiarze czasu pracy  - przeciętnie 40 godzin tygodniowo, z przewagą    wysiłku umysłowego, z obsługą komputera do 4 godzin dziennie, przeważającą pozycją pracy jest pozycja siedząca, praca ma charakter </w:t>
            </w:r>
            <w:r w:rsidRPr="00B36D09">
              <w:lastRenderedPageBreak/>
              <w:t>indywidualny wymaga jednak umiejętności współdziałania z innymi osobami, praca w budynku urzędu przy ul. Toruńskiej 97 w Łubiance – pomieszczenie biurowe na pierwszym piętrze, budynek urzędu nie posiada podjazdu dla niepełnosprawnych, nie jest wyposażony w windę, dla osób mających problem z poruszaniem zainstalowany jest ,,</w:t>
            </w:r>
            <w:proofErr w:type="spellStart"/>
            <w:r w:rsidRPr="00B36D09">
              <w:t>schodołaz</w:t>
            </w:r>
            <w:proofErr w:type="spellEnd"/>
            <w:r w:rsidRPr="00B36D09">
              <w:t>”, w budynku zapewnione są bezpieczne warunki pracy. Praca ma również charakter pracy w terenie w celu przeprowadzenia wywiadu środowiskowego, dojazd własnym samochodem.</w:t>
            </w:r>
          </w:p>
        </w:tc>
      </w:tr>
      <w:tr w:rsidR="00B36D09" w:rsidRPr="00B36D09" w:rsidTr="00D63078">
        <w:tc>
          <w:tcPr>
            <w:tcW w:w="2161" w:type="dxa"/>
            <w:tcBorders>
              <w:top w:val="single" w:sz="4" w:space="0" w:color="auto"/>
              <w:left w:val="single" w:sz="4" w:space="0" w:color="auto"/>
              <w:bottom w:val="single" w:sz="4" w:space="0" w:color="auto"/>
              <w:right w:val="single" w:sz="4" w:space="0" w:color="auto"/>
            </w:tcBorders>
          </w:tcPr>
          <w:p w:rsidR="00B36D09" w:rsidRPr="00B36D09" w:rsidRDefault="00B36D09" w:rsidP="00B36D09">
            <w:pPr>
              <w:rPr>
                <w:b/>
              </w:rPr>
            </w:pPr>
            <w:r w:rsidRPr="00B36D09">
              <w:lastRenderedPageBreak/>
              <w:t xml:space="preserve">V.  </w:t>
            </w:r>
            <w:r w:rsidRPr="00B36D09">
              <w:rPr>
                <w:b/>
              </w:rPr>
              <w:t>WSKAŹNIK</w:t>
            </w:r>
          </w:p>
          <w:p w:rsidR="00B36D09" w:rsidRPr="00B36D09" w:rsidRDefault="00B36D09" w:rsidP="00B36D09">
            <w:pPr>
              <w:rPr>
                <w:b/>
              </w:rPr>
            </w:pPr>
            <w:r w:rsidRPr="00B36D09">
              <w:rPr>
                <w:b/>
              </w:rPr>
              <w:t xml:space="preserve">   ZATRUDNIENIA</w:t>
            </w:r>
          </w:p>
          <w:p w:rsidR="00B36D09" w:rsidRPr="00B36D09" w:rsidRDefault="00B36D09" w:rsidP="00B36D09">
            <w:pPr>
              <w:rPr>
                <w:b/>
              </w:rPr>
            </w:pPr>
            <w:r w:rsidRPr="00B36D09">
              <w:rPr>
                <w:b/>
              </w:rPr>
              <w:t xml:space="preserve">   NIEPEŁNO - SPRANWYCH </w:t>
            </w:r>
          </w:p>
        </w:tc>
        <w:tc>
          <w:tcPr>
            <w:tcW w:w="7535" w:type="dxa"/>
            <w:tcBorders>
              <w:top w:val="single" w:sz="4" w:space="0" w:color="auto"/>
              <w:left w:val="single" w:sz="4" w:space="0" w:color="auto"/>
              <w:bottom w:val="single" w:sz="4" w:space="0" w:color="auto"/>
              <w:right w:val="single" w:sz="4" w:space="0" w:color="auto"/>
            </w:tcBorders>
            <w:hideMark/>
          </w:tcPr>
          <w:p w:rsidR="00B36D09" w:rsidRPr="00B36D09" w:rsidRDefault="00B36D09" w:rsidP="00B36D09">
            <w:r w:rsidRPr="00B36D09">
              <w:t>W miesiącu poprzedzającym datę upublicznienia ogłoszenia o naborze wskaźnik  zatrudnienia osób niepełnosprawnych w jednostce w rozumieniu przepisów ustawy          z dnia 27 sierpnia 1997 r. o rehabilitacji zawodowej i społecznej oraz zatrudnianiu osób niepełnosprawnych (</w:t>
            </w:r>
            <w:proofErr w:type="spellStart"/>
            <w:r w:rsidRPr="00B36D09">
              <w:t>t.j</w:t>
            </w:r>
            <w:proofErr w:type="spellEnd"/>
            <w:r w:rsidRPr="00B36D09">
              <w:t>. Dz. U. z 2018 r.  poz. 511) jest wyższy niż 6%.</w:t>
            </w:r>
          </w:p>
        </w:tc>
      </w:tr>
      <w:tr w:rsidR="00B36D09" w:rsidRPr="00B36D09" w:rsidTr="00D63078">
        <w:trPr>
          <w:trHeight w:val="6450"/>
        </w:trPr>
        <w:tc>
          <w:tcPr>
            <w:tcW w:w="2161" w:type="dxa"/>
            <w:tcBorders>
              <w:top w:val="single" w:sz="4" w:space="0" w:color="auto"/>
              <w:left w:val="single" w:sz="4" w:space="0" w:color="auto"/>
              <w:bottom w:val="single" w:sz="4" w:space="0" w:color="auto"/>
              <w:right w:val="single" w:sz="4" w:space="0" w:color="auto"/>
            </w:tcBorders>
          </w:tcPr>
          <w:p w:rsidR="00B36D09" w:rsidRPr="00B36D09" w:rsidRDefault="00B36D09" w:rsidP="00B36D09">
            <w:pPr>
              <w:rPr>
                <w:b/>
              </w:rPr>
            </w:pPr>
            <w:r w:rsidRPr="00B36D09">
              <w:rPr>
                <w:b/>
              </w:rPr>
              <w:t xml:space="preserve"> </w:t>
            </w:r>
            <w:r w:rsidRPr="00B36D09">
              <w:t>VI.</w:t>
            </w:r>
            <w:r w:rsidRPr="00B36D09">
              <w:rPr>
                <w:b/>
              </w:rPr>
              <w:t xml:space="preserve">WYMAGANE </w:t>
            </w:r>
          </w:p>
          <w:p w:rsidR="00B36D09" w:rsidRPr="00B36D09" w:rsidRDefault="00B36D09" w:rsidP="00B36D09">
            <w:pPr>
              <w:rPr>
                <w:b/>
              </w:rPr>
            </w:pPr>
            <w:r w:rsidRPr="00B36D09">
              <w:rPr>
                <w:b/>
              </w:rPr>
              <w:t xml:space="preserve">        DOKUMENTY</w:t>
            </w:r>
          </w:p>
        </w:tc>
        <w:tc>
          <w:tcPr>
            <w:tcW w:w="7535" w:type="dxa"/>
            <w:tcBorders>
              <w:top w:val="single" w:sz="4" w:space="0" w:color="auto"/>
              <w:left w:val="single" w:sz="4" w:space="0" w:color="auto"/>
              <w:bottom w:val="single" w:sz="4" w:space="0" w:color="auto"/>
              <w:right w:val="single" w:sz="4" w:space="0" w:color="auto"/>
            </w:tcBorders>
            <w:hideMark/>
          </w:tcPr>
          <w:p w:rsidR="00B36D09" w:rsidRPr="00B36D09" w:rsidRDefault="00B36D09" w:rsidP="00B36D09">
            <w:r w:rsidRPr="00B36D09">
              <w:t xml:space="preserve">1. CV zawierające szczegółowy opis: dotychczasowej drogi zawodowej, posiadanego wykształcenia, kwalifikacji, stażu pracy i osiągnięć zawodowych, opatrzony klauzulą: </w:t>
            </w:r>
            <w:r w:rsidRPr="00B36D09">
              <w:rPr>
                <w:i/>
              </w:rPr>
              <w:t>,,wyrażam zgodę na przetwarzanie moich danych osobowych zawartych w ofercie pracy dla potrzeb niezbędnych do przeprowadzenia naboru przez Gminny Ośrodek Pomocy Społecznej w Łubiance z siedzibą przy ul Toruńskiej 97, 87-152 Łubianka’’</w:t>
            </w:r>
            <w:r w:rsidRPr="00B36D09">
              <w:t xml:space="preserve">, </w:t>
            </w:r>
          </w:p>
          <w:p w:rsidR="00B36D09" w:rsidRPr="00B36D09" w:rsidRDefault="00B36D09" w:rsidP="00B36D09">
            <w:r w:rsidRPr="00B36D09">
              <w:t xml:space="preserve">  2. list motywacyjny z uzasadnieniem przystąpienia do naboru, </w:t>
            </w:r>
          </w:p>
          <w:p w:rsidR="00B36D09" w:rsidRPr="00B36D09" w:rsidRDefault="00B36D09" w:rsidP="00B36D09">
            <w:r w:rsidRPr="00B36D09">
              <w:t xml:space="preserve">  3. kserokopie dyplomów dokumentujących wykształcenie,</w:t>
            </w:r>
          </w:p>
          <w:p w:rsidR="00B36D09" w:rsidRPr="00B36D09" w:rsidRDefault="00B36D09" w:rsidP="00B36D09">
            <w:r w:rsidRPr="00B36D09">
              <w:t xml:space="preserve">  4. kserokopie dokumentów potwierdzających wymagany niezbędny staż pracy oraz doświadczenie zawodowe (świadectwa pracy, zaświadczenia o zatrudnieniu lub inne dokumenty potwierdzające wymagany niezbędny staż pracy oraz doświadczenie zawodowe),</w:t>
            </w:r>
          </w:p>
          <w:p w:rsidR="00B36D09" w:rsidRPr="00B36D09" w:rsidRDefault="00B36D09" w:rsidP="00B36D09">
            <w:r w:rsidRPr="00B36D09">
              <w:t xml:space="preserve"> 5. kserokopia prawa jazdy kat. B,</w:t>
            </w:r>
          </w:p>
          <w:p w:rsidR="00B36D09" w:rsidRPr="00B36D09" w:rsidRDefault="00B36D09" w:rsidP="00B36D09">
            <w:r w:rsidRPr="00B36D09">
              <w:t xml:space="preserve"> 6. inne zaświadczenia, certyfikaty dokumentujące ukończone kursy ,</w:t>
            </w:r>
          </w:p>
          <w:p w:rsidR="00B36D09" w:rsidRPr="00B36D09" w:rsidRDefault="00B36D09" w:rsidP="00B36D09">
            <w:r w:rsidRPr="00B36D09">
              <w:t xml:space="preserve">     szkolenia, posiadane umiejętności, uprawnienia, itd.  </w:t>
            </w:r>
          </w:p>
          <w:p w:rsidR="00B36D09" w:rsidRPr="00B36D09" w:rsidRDefault="00B36D09" w:rsidP="00B36D09">
            <w:r w:rsidRPr="00B36D09">
              <w:t xml:space="preserve"> 7.  oświadczenie kandydata o braku   przeciwwskazań   zdrowotnych  do   pracy   na stanowisku            Pracownik Socjalny w Gminnym Ośrodku Pomocy Społecznej w Łubiance, </w:t>
            </w:r>
            <w:r w:rsidRPr="00B36D09">
              <w:rPr>
                <w:b/>
              </w:rPr>
              <w:t xml:space="preserve">      </w:t>
            </w:r>
            <w:r w:rsidRPr="00B36D09">
              <w:t xml:space="preserve">                                   </w:t>
            </w:r>
          </w:p>
          <w:p w:rsidR="00B36D09" w:rsidRPr="00B36D09" w:rsidRDefault="00B36D09" w:rsidP="00B36D09">
            <w:r w:rsidRPr="00B36D09">
              <w:t xml:space="preserve"> 8. oświadczenie  kandydata  o  zapoznaniu  się  z  klauzulą  informacyjną  zawartą </w:t>
            </w:r>
          </w:p>
          <w:p w:rsidR="00B36D09" w:rsidRPr="00B36D09" w:rsidRDefault="00B36D09" w:rsidP="00B36D09">
            <w:r>
              <w:t xml:space="preserve">    w  ogłoszeniu,</w:t>
            </w:r>
          </w:p>
          <w:p w:rsidR="00B36D09" w:rsidRPr="00B36D09" w:rsidRDefault="00B36D09" w:rsidP="00B36D09">
            <w:r w:rsidRPr="00B36D09">
              <w:t xml:space="preserve"> 9. Kwestionariusz</w:t>
            </w:r>
            <w:r>
              <w:t xml:space="preserve"> osobowy,</w:t>
            </w:r>
          </w:p>
          <w:p w:rsidR="00B36D09" w:rsidRPr="00B36D09" w:rsidRDefault="00B36D09" w:rsidP="00B36D09">
            <w:r w:rsidRPr="00B36D09">
              <w:t>10. Oświadczenie o niekaralności za przestępstwa popełnione umyślnie lu</w:t>
            </w:r>
            <w:r>
              <w:t>b umyślne przestępstwo skarbowe,</w:t>
            </w:r>
          </w:p>
          <w:p w:rsidR="00B36D09" w:rsidRPr="00B36D09" w:rsidRDefault="00B36D09" w:rsidP="00B36D09">
            <w:r w:rsidRPr="00B36D09">
              <w:t>11. Oświadczenie o pełnej zdolności do czynności prawnych i korzystaniu z pełni praw publicznych.</w:t>
            </w:r>
          </w:p>
          <w:p w:rsidR="00B36D09" w:rsidRPr="00B36D09" w:rsidRDefault="00B36D09" w:rsidP="00B36D09">
            <w:pPr>
              <w:rPr>
                <w:b/>
              </w:rPr>
            </w:pPr>
            <w:r w:rsidRPr="00B36D09">
              <w:rPr>
                <w:b/>
              </w:rPr>
              <w:t>Wszystkie powyższe dokumenty powinny być własnoręcznie podpisane przez kandydata.</w:t>
            </w:r>
          </w:p>
        </w:tc>
      </w:tr>
      <w:tr w:rsidR="00B36D09" w:rsidRPr="00B36D09" w:rsidTr="00D63078">
        <w:trPr>
          <w:trHeight w:val="12899"/>
        </w:trPr>
        <w:tc>
          <w:tcPr>
            <w:tcW w:w="9696" w:type="dxa"/>
            <w:gridSpan w:val="2"/>
            <w:tcBorders>
              <w:top w:val="single" w:sz="4" w:space="0" w:color="auto"/>
              <w:left w:val="single" w:sz="4" w:space="0" w:color="auto"/>
              <w:bottom w:val="single" w:sz="4" w:space="0" w:color="auto"/>
              <w:right w:val="single" w:sz="4" w:space="0" w:color="auto"/>
            </w:tcBorders>
          </w:tcPr>
          <w:p w:rsidR="00B36D09" w:rsidRPr="00B36D09" w:rsidRDefault="00B36D09" w:rsidP="00B36D09">
            <w:pPr>
              <w:rPr>
                <w:b/>
              </w:rPr>
            </w:pPr>
            <w:r w:rsidRPr="00B36D09">
              <w:lastRenderedPageBreak/>
              <w:t>Osoby zainteresowane mogą składać ofertę  w zamkniętej kopercie z umieszczonym imieniem, nazwiskiem   i adresem kandydata,  na adres: Gminny Ośrodek Pomocy Społecznej w Łubiance; ul. Toruńska 97 ; 87-152 Łubianka z dopiskiem „Nabór na wolne stanowisko pracy Pracownik Socjalny ”</w:t>
            </w:r>
            <w:r w:rsidRPr="00B36D09">
              <w:rPr>
                <w:b/>
                <w:u w:val="single"/>
              </w:rPr>
              <w:t>w terminie do 17 października 2018 r. do godz. 12</w:t>
            </w:r>
            <w:r w:rsidRPr="00B36D09">
              <w:rPr>
                <w:b/>
                <w:u w:val="single"/>
                <w:vertAlign w:val="superscript"/>
              </w:rPr>
              <w:t>00</w:t>
            </w:r>
            <w:r w:rsidRPr="00B36D09">
              <w:rPr>
                <w:b/>
              </w:rPr>
              <w:t xml:space="preserve">.    </w:t>
            </w:r>
          </w:p>
          <w:p w:rsidR="00B36D09" w:rsidRPr="00B36D09" w:rsidRDefault="00B36D09" w:rsidP="00B36D09">
            <w:r w:rsidRPr="00B36D09">
              <w:t xml:space="preserve">O zachowaniu terminu decyduje data wpływu dokumentów do Sekretariatu Gminnego Ośrodka Pomocy Społecznej w Łubiance. Oferty, które wpłyną po terminie są zwracane    lub odsyłane bez otwierania. </w:t>
            </w:r>
          </w:p>
          <w:p w:rsidR="00B36D09" w:rsidRPr="00B36D09" w:rsidRDefault="00B36D09" w:rsidP="00B36D09">
            <w:r w:rsidRPr="00B36D09">
              <w:t>Postępowanie kwalifikacyjne będzie się odbywało dwuetapowo:</w:t>
            </w:r>
          </w:p>
          <w:p w:rsidR="00B36D09" w:rsidRPr="00B36D09" w:rsidRDefault="00B36D09" w:rsidP="00B36D09">
            <w:r w:rsidRPr="00B36D09">
              <w:t>I etap – zapoznanie się z dokumentami złożonymi przez kandydatów, ustalenie  czy zostały spełnione kryteria określone   w ogłoszeniu o naborze oraz ustalenie listy kandydatów dopuszczonych do drugiego etapu postępowania.</w:t>
            </w:r>
          </w:p>
          <w:p w:rsidR="00B36D09" w:rsidRPr="00B36D09" w:rsidRDefault="00B36D09" w:rsidP="00B36D09">
            <w:r w:rsidRPr="00B36D09">
              <w:t>II etap – przeprowadzenie rozmowy kwalifikacyjnej z kandydatami do pracy.</w:t>
            </w:r>
          </w:p>
          <w:p w:rsidR="00B36D09" w:rsidRPr="00B36D09" w:rsidRDefault="00B36D09" w:rsidP="00B36D09">
            <w:r w:rsidRPr="00B36D09">
              <w:t>Kandydaci zakwalifikowani do II etapu zostaną poinformowani o terminie rozmowy kwalifikacyjnej telefonicznie.</w:t>
            </w:r>
          </w:p>
          <w:p w:rsidR="00B36D09" w:rsidRPr="00B36D09" w:rsidRDefault="00B36D09" w:rsidP="00B36D09">
            <w:pPr>
              <w:rPr>
                <w:b/>
              </w:rPr>
            </w:pPr>
            <w:r w:rsidRPr="00B36D09">
              <w:rPr>
                <w:b/>
              </w:rPr>
              <w:t>Klauzula informacyjna:</w:t>
            </w:r>
          </w:p>
          <w:p w:rsidR="00B36D09" w:rsidRPr="00D63078" w:rsidRDefault="00B36D09" w:rsidP="00B36D09">
            <w:pPr>
              <w:rPr>
                <w:i/>
              </w:rPr>
            </w:pPr>
            <w:r w:rsidRPr="00B36D09">
              <w:t xml:space="preserve">Administratorem danych osobowych przetwarzanych w ramach procesu rekrutacji jest </w:t>
            </w:r>
            <w:r w:rsidRPr="00B36D09">
              <w:rPr>
                <w:i/>
              </w:rPr>
              <w:t xml:space="preserve">Gminny Ośrodek Pomocy Społecznej w Łubiance z siedzibą przy ul. Toruńskiej 97, 87-152  Łubianka. W sprawach ochrony danych osobowych został powołany Inspektor Ochrony Danych, z którym można kontaktować się mailowo </w:t>
            </w:r>
            <w:hyperlink r:id="rId5" w:history="1">
              <w:r w:rsidRPr="00B36D09">
                <w:rPr>
                  <w:rStyle w:val="Hipercze"/>
                  <w:i/>
                </w:rPr>
                <w:t>inspektor@cbi24.pl</w:t>
              </w:r>
            </w:hyperlink>
            <w:r w:rsidRPr="00B36D09">
              <w:rPr>
                <w:i/>
              </w:rPr>
              <w:t xml:space="preserve">  Dane osobowe kandydatów przetwarzane są w celu przeprowadzenia postępowania rekrutacyjnego,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26 czerwca 1974 r. Kodeks pracy (tj. Dz. U z 2018 r. poz. 917, 1000, 1076), Ustawy o Pomocy Społecznej  z dnia 12 marca 2004r. (</w:t>
            </w:r>
            <w:proofErr w:type="spellStart"/>
            <w:r w:rsidRPr="00B36D09">
              <w:rPr>
                <w:i/>
              </w:rPr>
              <w:t>t.j</w:t>
            </w:r>
            <w:proofErr w:type="spellEnd"/>
            <w:r w:rsidRPr="00B36D09">
              <w:rPr>
                <w:i/>
              </w:rPr>
              <w:t>. Dz. U. z 2018 r. poz. 1508) oraz Zarządzenia  Nr 9/2018 Kierownika Gminnego Ośrodka Pomocy Społecznej w Łubiance z dnia 10 października 2018 r. w sprawie przeprowadzenia naboru na wolne stanowisko pracy w Gminnym Ośrodku Pomocy Społecznej w Łubiance</w:t>
            </w:r>
            <w:r w:rsidRPr="00B36D09">
              <w:t xml:space="preserve">. </w:t>
            </w:r>
            <w:r w:rsidRPr="00B36D09">
              <w:rPr>
                <w:i/>
              </w:rPr>
              <w:t>Dane osobowe</w:t>
            </w:r>
            <w:r w:rsidRPr="00B36D09">
              <w:t xml:space="preserve"> </w:t>
            </w:r>
            <w:r w:rsidRPr="00B36D09">
              <w:rPr>
                <w:i/>
              </w:rPr>
              <w:t xml:space="preserve">będą przekazywanie i udostępniane wyłącznie podmiotom uprawnionym na podstawie obowiązujących przepisów prawa. Dane osobowe nie będą przekazywane poza obszar Unii Europejskiej.  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 Podanie danych jest warunkiem udziału w rekrutacji, a żądanie usunięcia danych jest równoznaczne z rezygnacją udziału w naborze. Dokumenty aplikacyjne kandydata, który zostanie wyłoniony w procesie rekrutacji zostaną dołączone do jego akt osobowych. Dokumenty aplikacyjne osób, które w procesie rekrutacji zakwalifikowały się do dalszego etapu i zostały umieszczone w protokole, będą przechowywane przez okres 2 lat, a następnie przekazane do archiwum GOPS w Łubiance. Dokumenty aplikacyjne pozostałych osób mogą być odbierane osobiście przez zainteresowanych, w terminie miesiąca po rozstrzygnięciu naboru. Oferty nieodebrane zostaną komisyjnie zniszczone. O wynikach naboru kandydaci zostaną powiadomieni telefonicznie .GOPS w Łubiance informuje, że na niezgodne z prawem przetwarzanie danych przysługuje prawo wniesienia skargi do organu nadzorczego – Prezesa Urzędu Ochrony Danych osobowych.  </w:t>
            </w:r>
          </w:p>
        </w:tc>
      </w:tr>
    </w:tbl>
    <w:p w:rsidR="00D63078" w:rsidRPr="00B36D09" w:rsidRDefault="00D63078" w:rsidP="00D63078">
      <w:r w:rsidRPr="00B36D09">
        <w:t xml:space="preserve">                                                                                                                                 Kierownik GOPS w Łubiance</w:t>
      </w:r>
    </w:p>
    <w:p w:rsidR="00474DE1" w:rsidRDefault="00D63078">
      <w:r w:rsidRPr="00B36D09">
        <w:t xml:space="preserve">                                                                                                                                                Janusz Brzoska </w:t>
      </w:r>
      <w:bookmarkStart w:id="0" w:name="_GoBack"/>
      <w:bookmarkEnd w:id="0"/>
    </w:p>
    <w:sectPr w:rsidR="00474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60B10"/>
    <w:multiLevelType w:val="multilevel"/>
    <w:tmpl w:val="401A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DD4989"/>
    <w:multiLevelType w:val="multilevel"/>
    <w:tmpl w:val="A10A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921F7"/>
    <w:multiLevelType w:val="multilevel"/>
    <w:tmpl w:val="9752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09"/>
    <w:rsid w:val="00A15942"/>
    <w:rsid w:val="00B36D09"/>
    <w:rsid w:val="00C74D8B"/>
    <w:rsid w:val="00D63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A1050-14FD-4F80-9F86-674C2B31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6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1827</Words>
  <Characters>10964</Characters>
  <Application>Microsoft Office Word</Application>
  <DocSecurity>0</DocSecurity>
  <Lines>91</Lines>
  <Paragraphs>25</Paragraphs>
  <ScaleCrop>false</ScaleCrop>
  <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Janusz</cp:lastModifiedBy>
  <cp:revision>3</cp:revision>
  <dcterms:created xsi:type="dcterms:W3CDTF">2018-10-10T11:06:00Z</dcterms:created>
  <dcterms:modified xsi:type="dcterms:W3CDTF">2018-10-10T11:13:00Z</dcterms:modified>
</cp:coreProperties>
</file>