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82" w:rsidRDefault="0030155D" w:rsidP="0066288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NR XIII/118/2016</w:t>
      </w:r>
    </w:p>
    <w:p w:rsidR="00662882" w:rsidRDefault="00662882" w:rsidP="0066288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Rada Gminy Łubianka</w:t>
      </w:r>
    </w:p>
    <w:p w:rsidR="00662882" w:rsidRDefault="00F3774F" w:rsidP="0066288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15</w:t>
      </w:r>
      <w:r w:rsidR="001E5F57">
        <w:rPr>
          <w:b/>
          <w:bCs/>
          <w:sz w:val="32"/>
          <w:szCs w:val="32"/>
        </w:rPr>
        <w:t xml:space="preserve"> luty 2016</w:t>
      </w:r>
      <w:r w:rsidR="00662882">
        <w:rPr>
          <w:b/>
          <w:bCs/>
          <w:sz w:val="32"/>
          <w:szCs w:val="32"/>
        </w:rPr>
        <w:t>r.</w:t>
      </w:r>
    </w:p>
    <w:p w:rsidR="00662882" w:rsidRDefault="00662882" w:rsidP="00662882">
      <w:pPr>
        <w:pStyle w:val="Standard"/>
        <w:rPr>
          <w:b/>
          <w:bCs/>
          <w:sz w:val="28"/>
          <w:szCs w:val="28"/>
        </w:rPr>
      </w:pPr>
    </w:p>
    <w:p w:rsidR="00662882" w:rsidRDefault="00662882" w:rsidP="00662882">
      <w:pPr>
        <w:pStyle w:val="Standard"/>
        <w:rPr>
          <w:b/>
          <w:bCs/>
          <w:sz w:val="28"/>
          <w:szCs w:val="28"/>
        </w:rPr>
      </w:pPr>
    </w:p>
    <w:p w:rsidR="00662882" w:rsidRDefault="00662882" w:rsidP="00662882">
      <w:pPr>
        <w:pStyle w:val="Standard"/>
        <w:rPr>
          <w:b/>
          <w:bCs/>
          <w:sz w:val="28"/>
          <w:szCs w:val="28"/>
        </w:rPr>
      </w:pPr>
    </w:p>
    <w:p w:rsidR="00662882" w:rsidRDefault="00662882" w:rsidP="0066288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w sprawie przyjęcia Gminnego Programu Profilaktyki i Rozwiązywania</w:t>
      </w:r>
    </w:p>
    <w:p w:rsidR="00662882" w:rsidRDefault="00662882" w:rsidP="0066288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Probl</w:t>
      </w:r>
      <w:r w:rsidR="00721EBF">
        <w:rPr>
          <w:sz w:val="28"/>
          <w:szCs w:val="28"/>
        </w:rPr>
        <w:t>emów Alkoholowych oraz Przeciwdziała</w:t>
      </w:r>
      <w:r w:rsidR="001E5F57">
        <w:rPr>
          <w:sz w:val="28"/>
          <w:szCs w:val="28"/>
        </w:rPr>
        <w:t>nia Narkomanii na rok 2016</w:t>
      </w:r>
    </w:p>
    <w:p w:rsidR="00662882" w:rsidRDefault="00662882" w:rsidP="00662882">
      <w:pPr>
        <w:pStyle w:val="Standard"/>
        <w:jc w:val="center"/>
        <w:rPr>
          <w:sz w:val="28"/>
          <w:szCs w:val="28"/>
        </w:rPr>
      </w:pPr>
    </w:p>
    <w:p w:rsidR="00662882" w:rsidRDefault="00662882" w:rsidP="00662882">
      <w:pPr>
        <w:pStyle w:val="Standard"/>
        <w:rPr>
          <w:sz w:val="28"/>
          <w:szCs w:val="28"/>
        </w:rPr>
      </w:pPr>
    </w:p>
    <w:p w:rsidR="00662882" w:rsidRPr="00C6253D" w:rsidRDefault="00662882" w:rsidP="00662882">
      <w:pPr>
        <w:pStyle w:val="Standard"/>
        <w:jc w:val="both"/>
      </w:pPr>
      <w:r w:rsidRPr="00C6253D">
        <w:t xml:space="preserve">Na podstawie art. 18a ust. 2 pkt 15 ustawy z dnia 8 marca 1990 r. </w:t>
      </w:r>
      <w:r w:rsidR="002A43B0" w:rsidRPr="00C6253D">
        <w:t>o samorządzie gminnym</w:t>
      </w:r>
      <w:r w:rsidR="00AF5E2B">
        <w:t xml:space="preserve"> </w:t>
      </w:r>
      <w:r w:rsidR="00F3774F" w:rsidRPr="00C6253D">
        <w:t>(</w:t>
      </w:r>
      <w:r w:rsidR="00AF5E2B">
        <w:t xml:space="preserve">tj. </w:t>
      </w:r>
      <w:r w:rsidR="00F3774F" w:rsidRPr="00C6253D">
        <w:t>Dz. U. z 2</w:t>
      </w:r>
      <w:r w:rsidR="007E749B">
        <w:t>015 poz. 1515</w:t>
      </w:r>
      <w:r w:rsidR="00AF5E2B">
        <w:t>, 1045, 1890</w:t>
      </w:r>
      <w:r w:rsidR="00F3774F" w:rsidRPr="00C6253D">
        <w:t xml:space="preserve"> )</w:t>
      </w:r>
      <w:r w:rsidR="002A43B0" w:rsidRPr="00C6253D">
        <w:t>,</w:t>
      </w:r>
      <w:r w:rsidRPr="00C6253D">
        <w:t xml:space="preserve">  art. 4</w:t>
      </w:r>
      <w:r w:rsidR="002A43B0" w:rsidRPr="00C6253D">
        <w:rPr>
          <w:vertAlign w:val="superscript"/>
        </w:rPr>
        <w:t>1</w:t>
      </w:r>
      <w:r w:rsidRPr="00C6253D">
        <w:t xml:space="preserve"> ust. 2 i 5 ustawy z dnia 26 października 1982 r. o wychowaniu w trzeźwości i przeciwdziałaniu alkoholizmowi </w:t>
      </w:r>
      <w:r w:rsidR="00F3774F" w:rsidRPr="00C6253D">
        <w:t xml:space="preserve"> (</w:t>
      </w:r>
      <w:r w:rsidR="00AF5E2B">
        <w:t xml:space="preserve">tj. </w:t>
      </w:r>
      <w:r w:rsidR="00C6253D" w:rsidRPr="00340042">
        <w:rPr>
          <w:rFonts w:cs="Times New Roman"/>
        </w:rPr>
        <w:t>Dz. U z 2015 r. poz. 1286</w:t>
      </w:r>
      <w:r w:rsidR="00AF5E2B">
        <w:rPr>
          <w:rFonts w:cs="Times New Roman"/>
        </w:rPr>
        <w:t>, 1916, 1045</w:t>
      </w:r>
      <w:r w:rsidR="00C6253D">
        <w:rPr>
          <w:rFonts w:cs="Times New Roman"/>
        </w:rPr>
        <w:t xml:space="preserve"> </w:t>
      </w:r>
      <w:r w:rsidR="00F3774F" w:rsidRPr="00C6253D">
        <w:t xml:space="preserve">) </w:t>
      </w:r>
      <w:r w:rsidR="002A43B0" w:rsidRPr="00C6253D">
        <w:t>oraz art. 10 ust. 2, 3 i 4 Ustawy z dnia 29 lipca 2005r. o przeciwdzi</w:t>
      </w:r>
      <w:r w:rsidR="00B6346F" w:rsidRPr="00C6253D">
        <w:t>a</w:t>
      </w:r>
      <w:r w:rsidR="001653E6" w:rsidRPr="00C6253D">
        <w:t xml:space="preserve">łaniu narkomanii ( </w:t>
      </w:r>
      <w:r w:rsidR="00AF5E2B">
        <w:t xml:space="preserve">tj. </w:t>
      </w:r>
      <w:r w:rsidR="001653E6" w:rsidRPr="00C6253D">
        <w:t>Dz. U. z 2012 poz. 124, z 2015 r. poz. 28, 875, 1893, 1916, 2014</w:t>
      </w:r>
      <w:r w:rsidR="002A43B0" w:rsidRPr="00C6253D">
        <w:t xml:space="preserve"> )</w:t>
      </w:r>
    </w:p>
    <w:p w:rsidR="00662882" w:rsidRDefault="00662882" w:rsidP="00662882">
      <w:pPr>
        <w:pStyle w:val="Standard"/>
        <w:rPr>
          <w:sz w:val="28"/>
          <w:szCs w:val="28"/>
        </w:rPr>
      </w:pPr>
    </w:p>
    <w:p w:rsidR="00662882" w:rsidRDefault="00662882" w:rsidP="00662882">
      <w:pPr>
        <w:pStyle w:val="Standard"/>
        <w:rPr>
          <w:sz w:val="28"/>
          <w:szCs w:val="28"/>
        </w:rPr>
      </w:pPr>
    </w:p>
    <w:p w:rsidR="00662882" w:rsidRDefault="00662882" w:rsidP="0066288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uchwala się, co następuje:</w:t>
      </w:r>
    </w:p>
    <w:p w:rsidR="00662882" w:rsidRDefault="00662882" w:rsidP="00662882">
      <w:pPr>
        <w:pStyle w:val="Standard"/>
        <w:rPr>
          <w:sz w:val="28"/>
          <w:szCs w:val="28"/>
        </w:rPr>
      </w:pPr>
    </w:p>
    <w:p w:rsidR="00662882" w:rsidRDefault="00662882" w:rsidP="00662882">
      <w:pPr>
        <w:pStyle w:val="Standard"/>
        <w:rPr>
          <w:sz w:val="28"/>
          <w:szCs w:val="28"/>
        </w:rPr>
      </w:pPr>
    </w:p>
    <w:p w:rsidR="00662882" w:rsidRDefault="00662882" w:rsidP="00662882">
      <w:pPr>
        <w:pStyle w:val="Standard"/>
        <w:jc w:val="center"/>
      </w:pPr>
      <w:r>
        <w:rPr>
          <w:rFonts w:cs="Times New Roman"/>
          <w:sz w:val="28"/>
          <w:szCs w:val="28"/>
        </w:rPr>
        <w:t xml:space="preserve">§ </w:t>
      </w:r>
      <w:r>
        <w:rPr>
          <w:sz w:val="28"/>
          <w:szCs w:val="28"/>
        </w:rPr>
        <w:t>1.</w:t>
      </w:r>
    </w:p>
    <w:p w:rsidR="00662882" w:rsidRDefault="00662882" w:rsidP="00662882">
      <w:pPr>
        <w:pStyle w:val="Standard"/>
        <w:jc w:val="center"/>
        <w:rPr>
          <w:sz w:val="28"/>
          <w:szCs w:val="28"/>
        </w:rPr>
      </w:pPr>
    </w:p>
    <w:p w:rsidR="00662882" w:rsidRDefault="00662882" w:rsidP="00662882">
      <w:pPr>
        <w:pStyle w:val="Standard"/>
        <w:jc w:val="both"/>
      </w:pPr>
      <w:r>
        <w:rPr>
          <w:sz w:val="28"/>
          <w:szCs w:val="28"/>
        </w:rPr>
        <w:t>Uchwala się Gminny Program Profilaktyki i Rozwiązywania Problemów Alkoholowych oraz Przeciw</w:t>
      </w:r>
      <w:r w:rsidR="001E5F57">
        <w:rPr>
          <w:sz w:val="28"/>
          <w:szCs w:val="28"/>
        </w:rPr>
        <w:t>działania Narkomanii na rok 2016</w:t>
      </w:r>
      <w:r>
        <w:rPr>
          <w:sz w:val="28"/>
          <w:szCs w:val="28"/>
        </w:rPr>
        <w:t xml:space="preserve"> stanowiący załącznik do niniejszej uchwały.</w:t>
      </w:r>
    </w:p>
    <w:p w:rsidR="00662882" w:rsidRDefault="00662882" w:rsidP="00662882">
      <w:pPr>
        <w:pStyle w:val="Standard"/>
        <w:jc w:val="both"/>
        <w:rPr>
          <w:sz w:val="28"/>
          <w:szCs w:val="28"/>
        </w:rPr>
      </w:pPr>
    </w:p>
    <w:p w:rsidR="00662882" w:rsidRDefault="00662882" w:rsidP="00662882">
      <w:pPr>
        <w:pStyle w:val="Standard"/>
        <w:jc w:val="center"/>
      </w:pPr>
      <w:r>
        <w:rPr>
          <w:rFonts w:cs="Times New Roman"/>
          <w:sz w:val="28"/>
          <w:szCs w:val="28"/>
        </w:rPr>
        <w:t xml:space="preserve">§ </w:t>
      </w:r>
      <w:r>
        <w:rPr>
          <w:sz w:val="28"/>
          <w:szCs w:val="28"/>
        </w:rPr>
        <w:t>2.</w:t>
      </w:r>
    </w:p>
    <w:p w:rsidR="00662882" w:rsidRDefault="00662882" w:rsidP="00662882">
      <w:pPr>
        <w:pStyle w:val="Standard"/>
        <w:jc w:val="center"/>
        <w:rPr>
          <w:sz w:val="28"/>
          <w:szCs w:val="28"/>
        </w:rPr>
      </w:pPr>
    </w:p>
    <w:p w:rsidR="00662882" w:rsidRDefault="00662882" w:rsidP="00662882">
      <w:pPr>
        <w:pStyle w:val="Standard"/>
        <w:jc w:val="both"/>
      </w:pPr>
      <w:r>
        <w:rPr>
          <w:sz w:val="28"/>
          <w:szCs w:val="28"/>
        </w:rPr>
        <w:t>Wykonanie uchwały powierza się Wójtowi Gminy.</w:t>
      </w:r>
    </w:p>
    <w:p w:rsidR="00662882" w:rsidRDefault="00662882" w:rsidP="00662882">
      <w:pPr>
        <w:pStyle w:val="Standard"/>
        <w:jc w:val="both"/>
        <w:rPr>
          <w:sz w:val="28"/>
          <w:szCs w:val="28"/>
        </w:rPr>
      </w:pPr>
    </w:p>
    <w:p w:rsidR="00662882" w:rsidRDefault="00662882" w:rsidP="00662882">
      <w:pPr>
        <w:pStyle w:val="Standard"/>
        <w:jc w:val="center"/>
      </w:pPr>
      <w:r>
        <w:rPr>
          <w:rFonts w:cs="Times New Roman"/>
          <w:sz w:val="28"/>
          <w:szCs w:val="28"/>
        </w:rPr>
        <w:t>§</w:t>
      </w:r>
      <w:r>
        <w:rPr>
          <w:sz w:val="28"/>
          <w:szCs w:val="28"/>
        </w:rPr>
        <w:t xml:space="preserve"> 3.</w:t>
      </w:r>
    </w:p>
    <w:p w:rsidR="00662882" w:rsidRDefault="00662882" w:rsidP="00662882">
      <w:pPr>
        <w:pStyle w:val="Standard"/>
        <w:jc w:val="center"/>
        <w:rPr>
          <w:sz w:val="28"/>
          <w:szCs w:val="28"/>
        </w:rPr>
      </w:pPr>
    </w:p>
    <w:p w:rsidR="00662882" w:rsidRDefault="00662882" w:rsidP="00662882">
      <w:pPr>
        <w:pStyle w:val="Standard"/>
        <w:jc w:val="both"/>
      </w:pPr>
      <w:r>
        <w:rPr>
          <w:sz w:val="28"/>
          <w:szCs w:val="28"/>
        </w:rPr>
        <w:t>Uchwała wchodzi w życie z dniem podjęcia.</w:t>
      </w: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662882" w:rsidRDefault="0066288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</w:p>
    <w:p w:rsidR="00461802" w:rsidRDefault="00461802" w:rsidP="00461802">
      <w:pPr>
        <w:pStyle w:val="Styl"/>
        <w:spacing w:line="312" w:lineRule="exact"/>
        <w:ind w:left="5428" w:right="-177" w:hanging="41"/>
        <w:rPr>
          <w:sz w:val="29"/>
          <w:szCs w:val="29"/>
          <w:lang w:bidi="he-IL"/>
        </w:rPr>
      </w:pPr>
      <w:r>
        <w:rPr>
          <w:sz w:val="29"/>
          <w:szCs w:val="29"/>
          <w:lang w:bidi="he-IL"/>
        </w:rPr>
        <w:t xml:space="preserve">Załącznik nr l </w:t>
      </w:r>
    </w:p>
    <w:p w:rsidR="00461802" w:rsidRDefault="0030155D" w:rsidP="00461802">
      <w:pPr>
        <w:pStyle w:val="Styl"/>
        <w:spacing w:line="364" w:lineRule="exact"/>
        <w:ind w:left="5442" w:right="-177" w:hanging="41"/>
        <w:rPr>
          <w:sz w:val="29"/>
          <w:szCs w:val="29"/>
          <w:lang w:bidi="he-IL"/>
        </w:rPr>
      </w:pPr>
      <w:r>
        <w:rPr>
          <w:sz w:val="29"/>
          <w:szCs w:val="29"/>
          <w:lang w:bidi="he-IL"/>
        </w:rPr>
        <w:t>do Uchwały Nr XIII/118/2016</w:t>
      </w:r>
    </w:p>
    <w:p w:rsidR="00461802" w:rsidRDefault="00461802" w:rsidP="00461802">
      <w:pPr>
        <w:pStyle w:val="Styl"/>
        <w:spacing w:line="364" w:lineRule="exact"/>
        <w:ind w:left="5442" w:right="-177" w:hanging="41"/>
        <w:rPr>
          <w:sz w:val="29"/>
          <w:szCs w:val="29"/>
          <w:lang w:bidi="he-IL"/>
        </w:rPr>
      </w:pPr>
      <w:r>
        <w:rPr>
          <w:sz w:val="29"/>
          <w:szCs w:val="29"/>
          <w:lang w:bidi="he-IL"/>
        </w:rPr>
        <w:t>Rady Gminy</w:t>
      </w:r>
      <w:r>
        <w:rPr>
          <w:rFonts w:ascii="Arial" w:hAnsi="Arial" w:cs="Arial"/>
          <w:w w:val="110"/>
          <w:sz w:val="27"/>
          <w:szCs w:val="27"/>
          <w:lang w:bidi="he-IL"/>
        </w:rPr>
        <w:t xml:space="preserve"> </w:t>
      </w:r>
      <w:r w:rsidR="0030155D">
        <w:rPr>
          <w:sz w:val="29"/>
          <w:szCs w:val="29"/>
          <w:lang w:bidi="he-IL"/>
        </w:rPr>
        <w:t>Łubianka</w:t>
      </w:r>
    </w:p>
    <w:p w:rsidR="00461802" w:rsidRDefault="00EB6C1F" w:rsidP="00461802">
      <w:pPr>
        <w:pStyle w:val="Styl"/>
        <w:spacing w:line="364" w:lineRule="exact"/>
        <w:ind w:left="5442" w:right="-177" w:hanging="41"/>
        <w:rPr>
          <w:sz w:val="29"/>
          <w:szCs w:val="29"/>
          <w:lang w:bidi="he-IL"/>
        </w:rPr>
      </w:pPr>
      <w:r>
        <w:rPr>
          <w:sz w:val="29"/>
          <w:szCs w:val="29"/>
          <w:lang w:bidi="he-IL"/>
        </w:rPr>
        <w:t>z dnia 15</w:t>
      </w:r>
      <w:r w:rsidR="001E5F57">
        <w:rPr>
          <w:sz w:val="29"/>
          <w:szCs w:val="29"/>
          <w:lang w:bidi="he-IL"/>
        </w:rPr>
        <w:t xml:space="preserve"> luty 2016</w:t>
      </w:r>
      <w:r w:rsidR="00461802">
        <w:rPr>
          <w:sz w:val="29"/>
          <w:szCs w:val="29"/>
          <w:lang w:bidi="he-IL"/>
        </w:rPr>
        <w:t xml:space="preserve"> r. </w:t>
      </w:r>
    </w:p>
    <w:p w:rsidR="00461802" w:rsidRDefault="00461802" w:rsidP="00461802">
      <w:pPr>
        <w:ind w:left="6660"/>
        <w:jc w:val="both"/>
        <w:rPr>
          <w:b/>
          <w:sz w:val="16"/>
          <w:szCs w:val="16"/>
        </w:rPr>
      </w:pPr>
      <w:r>
        <w:rPr>
          <w:b/>
          <w:sz w:val="25"/>
          <w:szCs w:val="25"/>
          <w:lang w:bidi="he-IL"/>
        </w:rPr>
        <w:tab/>
      </w:r>
      <w:r>
        <w:rPr>
          <w:b/>
          <w:sz w:val="16"/>
          <w:szCs w:val="16"/>
        </w:rPr>
        <w:t xml:space="preserve">       </w:t>
      </w:r>
    </w:p>
    <w:p w:rsidR="00461802" w:rsidRDefault="00461802" w:rsidP="001B1ADC">
      <w:pPr>
        <w:pStyle w:val="Styl"/>
        <w:spacing w:before="321" w:line="542" w:lineRule="exact"/>
        <w:ind w:right="-226"/>
        <w:jc w:val="center"/>
        <w:rPr>
          <w:b/>
          <w:bCs/>
          <w:sz w:val="32"/>
          <w:szCs w:val="32"/>
          <w:lang w:bidi="he-IL"/>
        </w:rPr>
      </w:pPr>
      <w:r>
        <w:rPr>
          <w:b/>
          <w:bCs/>
          <w:sz w:val="32"/>
          <w:szCs w:val="32"/>
          <w:lang w:bidi="he-IL"/>
        </w:rPr>
        <w:t>Gminny Program Profilaktyki i Rozwią</w:t>
      </w:r>
      <w:r w:rsidR="00171311">
        <w:rPr>
          <w:b/>
          <w:bCs/>
          <w:sz w:val="32"/>
          <w:szCs w:val="32"/>
          <w:lang w:bidi="he-IL"/>
        </w:rPr>
        <w:t>zywania Problemów Alkoholowych oraz</w:t>
      </w:r>
      <w:r>
        <w:rPr>
          <w:b/>
          <w:bCs/>
          <w:sz w:val="32"/>
          <w:szCs w:val="32"/>
          <w:lang w:bidi="he-IL"/>
        </w:rPr>
        <w:t xml:space="preserve"> Przeciwdziałania Narkomanii na </w:t>
      </w:r>
      <w:r w:rsidR="001E5F57">
        <w:rPr>
          <w:b/>
          <w:bCs/>
          <w:sz w:val="32"/>
          <w:szCs w:val="32"/>
          <w:lang w:val="cs-CZ" w:bidi="he-IL"/>
        </w:rPr>
        <w:t>2016</w:t>
      </w:r>
      <w:r>
        <w:rPr>
          <w:b/>
          <w:bCs/>
          <w:sz w:val="32"/>
          <w:szCs w:val="32"/>
          <w:lang w:val="cs-CZ" w:bidi="he-IL"/>
        </w:rPr>
        <w:t xml:space="preserve"> </w:t>
      </w:r>
      <w:r>
        <w:rPr>
          <w:b/>
          <w:bCs/>
          <w:sz w:val="32"/>
          <w:szCs w:val="32"/>
          <w:lang w:bidi="he-IL"/>
        </w:rPr>
        <w:t>rok</w:t>
      </w:r>
      <w:r w:rsidR="001B1ADC">
        <w:rPr>
          <w:b/>
          <w:bCs/>
          <w:sz w:val="32"/>
          <w:szCs w:val="32"/>
          <w:lang w:bidi="he-IL"/>
        </w:rPr>
        <w:t xml:space="preserve"> </w:t>
      </w:r>
    </w:p>
    <w:p w:rsidR="00461802" w:rsidRPr="00340042" w:rsidRDefault="001B1ADC" w:rsidP="00461802">
      <w:pPr>
        <w:pStyle w:val="Styl"/>
        <w:spacing w:before="321" w:line="542" w:lineRule="exact"/>
        <w:ind w:right="-226"/>
        <w:jc w:val="center"/>
        <w:rPr>
          <w:b/>
          <w:bCs/>
        </w:rPr>
      </w:pPr>
      <w:r w:rsidRPr="00340042">
        <w:rPr>
          <w:b/>
          <w:bCs/>
        </w:rPr>
        <w:t>Wprowadzenie</w:t>
      </w:r>
    </w:p>
    <w:p w:rsidR="00B42E01" w:rsidRPr="00340042" w:rsidRDefault="006D3CE7" w:rsidP="00340042">
      <w:pPr>
        <w:pStyle w:val="Nagwek1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>Podstawą pra</w:t>
      </w:r>
      <w:r w:rsidR="001B1ADC"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>wną do opracowania Gminnego P</w:t>
      </w:r>
      <w:r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>rogramu</w:t>
      </w:r>
      <w:r w:rsidR="001B1ADC"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Profilaktyki i Rozwiązywania Problemów Alkoholowych oraz </w:t>
      </w:r>
      <w:r w:rsidR="00340042"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>Przeciwdziałania Narkomanii</w:t>
      </w:r>
      <w:r w:rsidR="001B1ADC"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zwanego </w:t>
      </w:r>
      <w:r w:rsidR="00340042"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dalej </w:t>
      </w:r>
      <w:r w:rsidR="001B1ADC"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>Programem</w:t>
      </w:r>
      <w:r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jest ustawa z dnia 26 października 1982 roku o wychowaniu w trzeźwości i przeciwdziałaniu alkoholizmowi</w:t>
      </w:r>
      <w:r w:rsidR="00090DE6"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 Dz. U z 2015 r. poz. 1286)</w:t>
      </w:r>
      <w:r w:rsidR="00B42E01" w:rsidRPr="003400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oraz ustawa </w:t>
      </w:r>
      <w:r w:rsidR="00B42E01" w:rsidRPr="0034004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B42E01" w:rsidRPr="00340042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z dnia 29 lipca 2005 r. </w:t>
      </w:r>
      <w:r w:rsidR="00B42E01" w:rsidRPr="0034004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 xml:space="preserve">o przeciwdziałaniu narkomanii </w:t>
      </w:r>
      <w:r w:rsidR="00B42E01" w:rsidRPr="00C62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>(</w:t>
      </w:r>
      <w:r w:rsidR="00C6253D" w:rsidRPr="00C6253D">
        <w:rPr>
          <w:rFonts w:ascii="Times New Roman" w:hAnsi="Times New Roman" w:cs="Times New Roman"/>
          <w:b w:val="0"/>
          <w:color w:val="auto"/>
          <w:sz w:val="24"/>
          <w:szCs w:val="24"/>
        </w:rPr>
        <w:t>Dz. U. z 2012 poz. 124</w:t>
      </w:r>
      <w:r w:rsidR="00B42E01" w:rsidRPr="00C6253D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</w:p>
    <w:p w:rsidR="001B1ADC" w:rsidRPr="00952DD0" w:rsidRDefault="00B42E01" w:rsidP="008E7BFC">
      <w:pPr>
        <w:shd w:val="clear" w:color="auto" w:fill="FFFFFF"/>
        <w:spacing w:before="100" w:beforeAutospacing="1" w:after="100" w:afterAutospacing="1"/>
        <w:ind w:firstLine="567"/>
        <w:jc w:val="both"/>
      </w:pPr>
      <w:r>
        <w:t>Zgodnie z treścią w/w ustaw</w:t>
      </w:r>
      <w:r w:rsidR="006D3CE7" w:rsidRPr="00952DD0">
        <w:t>, samorządy gmin posiadają kompetencje do podejmowania działań z zakresu profilaktyki i rozwiązywania problemów alkoholowych</w:t>
      </w:r>
      <w:r>
        <w:t xml:space="preserve"> i narkotykowych</w:t>
      </w:r>
      <w:r w:rsidR="006D3CE7" w:rsidRPr="00952DD0">
        <w:t xml:space="preserve">. Gmina </w:t>
      </w:r>
      <w:r w:rsidR="004D7AD7">
        <w:t>z racji dysponowania</w:t>
      </w:r>
      <w:r w:rsidR="006D3CE7" w:rsidRPr="00952DD0">
        <w:t xml:space="preserve"> wiedzą o problemach swoich mieszkańców oraz o swoich możliwościach, może przedsięwziąć środki zaradcze oraz naprawcze, skierowane do społeczności lokalnej, ponieważ nadmierne spożywanie alkoholu</w:t>
      </w:r>
      <w:r>
        <w:t xml:space="preserve"> oraz stosowanie narkotyków (</w:t>
      </w:r>
      <w:r w:rsidR="004D7AD7">
        <w:t xml:space="preserve"> poza wskazaniami medycznymi )</w:t>
      </w:r>
      <w:r w:rsidR="006D3CE7" w:rsidRPr="00952DD0">
        <w:t xml:space="preserve"> stanowi poważny problem, nie </w:t>
      </w:r>
      <w:r w:rsidR="004D7AD7">
        <w:t>tylko dla pojedynczych osób</w:t>
      </w:r>
      <w:r w:rsidR="006D3CE7" w:rsidRPr="00952DD0">
        <w:t xml:space="preserve"> ale i dla ogółu społeczeństwa.</w:t>
      </w:r>
    </w:p>
    <w:p w:rsidR="00461802" w:rsidRPr="00B84BFA" w:rsidRDefault="00525C74" w:rsidP="00340042">
      <w:pPr>
        <w:shd w:val="clear" w:color="auto" w:fill="FFFFFF"/>
        <w:spacing w:before="100" w:beforeAutospacing="1" w:after="100" w:afterAutospacing="1"/>
        <w:jc w:val="both"/>
      </w:pPr>
      <w:r>
        <w:t>Program</w:t>
      </w:r>
      <w:r w:rsidR="001B1ADC">
        <w:t xml:space="preserve"> na rok 2016</w:t>
      </w:r>
      <w:r w:rsidR="006D3CE7" w:rsidRPr="00952DD0">
        <w:t xml:space="preserve"> skierowany jest do mieszkańców Gminy Łubianka i zakłada kontynuację i rozwój dotychczasowych działań terapeutycznych i profilaktycznych.</w:t>
      </w:r>
      <w:r w:rsidR="00171311">
        <w:t xml:space="preserve"> </w:t>
      </w:r>
      <w:r w:rsidR="00461802">
        <w:rPr>
          <w:color w:val="000000"/>
        </w:rPr>
        <w:t>Ustawa o wychowaniu w trzeźwości i przeciwdziałaniu alkoholizmowi (art. 4</w:t>
      </w:r>
      <w:r w:rsidR="00461802">
        <w:rPr>
          <w:color w:val="000000"/>
          <w:vertAlign w:val="superscript"/>
        </w:rPr>
        <w:t>1</w:t>
      </w:r>
      <w:r w:rsidR="00461802">
        <w:rPr>
          <w:color w:val="000000"/>
        </w:rPr>
        <w:t xml:space="preserve"> ust. 1, art. 12 )</w:t>
      </w:r>
      <w:r w:rsidR="004D7AD7">
        <w:rPr>
          <w:color w:val="000000"/>
        </w:rPr>
        <w:t xml:space="preserve"> oraz ustawa o przeciwdziałaniu narkomanii ( art. </w:t>
      </w:r>
      <w:r w:rsidR="00B6346F">
        <w:rPr>
          <w:color w:val="000000"/>
        </w:rPr>
        <w:t>10 ust.1</w:t>
      </w:r>
      <w:r w:rsidR="007716E0">
        <w:rPr>
          <w:color w:val="000000"/>
        </w:rPr>
        <w:t xml:space="preserve"> )</w:t>
      </w:r>
      <w:r w:rsidR="00461802">
        <w:rPr>
          <w:color w:val="000000"/>
        </w:rPr>
        <w:t xml:space="preserve"> nakłada na gminę obowiązek podejmowania następujących działań:</w:t>
      </w:r>
    </w:p>
    <w:p w:rsidR="00461802" w:rsidRDefault="00461802" w:rsidP="00340042">
      <w:pPr>
        <w:ind w:left="284" w:hanging="284"/>
        <w:jc w:val="both"/>
      </w:pPr>
      <w:r>
        <w:t>1)</w:t>
      </w:r>
      <w:r>
        <w:rPr>
          <w:rStyle w:val="tabulatory"/>
        </w:rPr>
        <w:t>  </w:t>
      </w:r>
      <w:r>
        <w:t>zwiększanie dostępności pomocy terapeutycznej i rehabilitacyjnej dl</w:t>
      </w:r>
      <w:r w:rsidR="00081BAD">
        <w:t>a osób uzależnionych</w:t>
      </w:r>
      <w:r>
        <w:t>;</w:t>
      </w:r>
    </w:p>
    <w:p w:rsidR="00461802" w:rsidRDefault="00461802" w:rsidP="00340042">
      <w:pPr>
        <w:ind w:left="284" w:hanging="284"/>
        <w:jc w:val="both"/>
      </w:pPr>
      <w:r>
        <w:t>2)</w:t>
      </w:r>
      <w:r>
        <w:rPr>
          <w:rStyle w:val="tabulatory"/>
        </w:rPr>
        <w:t>  </w:t>
      </w:r>
      <w:r>
        <w:t>udzielanie rodzinom, w których występują problemy alkoholowe</w:t>
      </w:r>
      <w:r w:rsidR="00081BAD">
        <w:t xml:space="preserve"> lub narkotykowe</w:t>
      </w:r>
      <w:r>
        <w:t>, pomocy psychospołecznej i prawnej, a w szczególności ochrony przed przemocą w rodzinie;</w:t>
      </w:r>
    </w:p>
    <w:p w:rsidR="00461802" w:rsidRDefault="00461802" w:rsidP="00340042">
      <w:pPr>
        <w:ind w:left="284" w:hanging="284"/>
        <w:jc w:val="both"/>
      </w:pPr>
      <w:r>
        <w:t>3)</w:t>
      </w:r>
      <w:r>
        <w:rPr>
          <w:rStyle w:val="tabulatory"/>
        </w:rPr>
        <w:t>  </w:t>
      </w:r>
      <w:r>
        <w:t>prowadzenie profilaktycznej działalności informacyjnej i edukacyjnej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:rsidR="00461802" w:rsidRDefault="00461802" w:rsidP="00340042">
      <w:pPr>
        <w:ind w:left="284" w:hanging="284"/>
        <w:jc w:val="both"/>
      </w:pPr>
      <w:r>
        <w:t>4)</w:t>
      </w:r>
      <w:r>
        <w:rPr>
          <w:rStyle w:val="tabulatory"/>
        </w:rPr>
        <w:t>  </w:t>
      </w:r>
      <w:r>
        <w:t>wspomaganie działalności instytucji, stowarzyszeń i osób fizycznych, służącej rozwiązywaniu problemów alkoholowych</w:t>
      </w:r>
      <w:r w:rsidR="00081BAD">
        <w:t xml:space="preserve"> i narkotykowych</w:t>
      </w:r>
      <w:r>
        <w:t>;</w:t>
      </w:r>
    </w:p>
    <w:p w:rsidR="00096CC2" w:rsidRDefault="00096CC2" w:rsidP="00340042">
      <w:pPr>
        <w:ind w:left="284" w:hanging="284"/>
        <w:jc w:val="both"/>
      </w:pPr>
      <w:r>
        <w:t xml:space="preserve">5) </w:t>
      </w:r>
      <w:r w:rsidR="00340042">
        <w:t xml:space="preserve">świadczenie </w:t>
      </w:r>
      <w:r>
        <w:t>pomoc</w:t>
      </w:r>
      <w:r w:rsidR="00340042">
        <w:t>y społecznej</w:t>
      </w:r>
      <w:r>
        <w:t xml:space="preserve"> osobom uzależnionym i rodzin</w:t>
      </w:r>
      <w:r w:rsidR="00340042">
        <w:t>om osób uzależnionych dotkniętych</w:t>
      </w:r>
      <w:r>
        <w:t xml:space="preserve"> ubóstwem i wykluczeniem społecznym i integrowanie ze środowiskiem lokalnym tych osób z wykorzystaniem pracy socjalnej i kontraktu socjalnego. </w:t>
      </w:r>
    </w:p>
    <w:p w:rsidR="00461802" w:rsidRDefault="006331C1" w:rsidP="00340042">
      <w:pPr>
        <w:ind w:left="284" w:hanging="284"/>
        <w:jc w:val="both"/>
      </w:pPr>
      <w:r>
        <w:t>6</w:t>
      </w:r>
      <w:r w:rsidR="00461802">
        <w:t>)</w:t>
      </w:r>
      <w:r w:rsidR="00461802">
        <w:rPr>
          <w:rStyle w:val="tabulatory"/>
        </w:rPr>
        <w:t>  </w:t>
      </w:r>
      <w:r w:rsidR="00461802">
        <w:t>podejmowanie interwencji w związku z naruszeniem przepisów określonych w art. 13</w:t>
      </w:r>
      <w:r w:rsidR="00461802">
        <w:rPr>
          <w:vertAlign w:val="superscript"/>
        </w:rPr>
        <w:t>1</w:t>
      </w:r>
      <w:r w:rsidR="00461802">
        <w:t xml:space="preserve"> i 15 ustawy </w:t>
      </w:r>
      <w:r>
        <w:t xml:space="preserve">o wychowaniu w trzeźwości i przeciwdziałaniu alkoholizmowi </w:t>
      </w:r>
      <w:r w:rsidR="00461802">
        <w:t>oraz występowanie przed sądem w charakterze oskarżyciela publicznego;</w:t>
      </w:r>
    </w:p>
    <w:p w:rsidR="00461802" w:rsidRDefault="006331C1" w:rsidP="00340042">
      <w:pPr>
        <w:ind w:left="284" w:hanging="284"/>
        <w:jc w:val="both"/>
      </w:pPr>
      <w:r>
        <w:t>7</w:t>
      </w:r>
      <w:r w:rsidR="00461802">
        <w:t>)</w:t>
      </w:r>
      <w:r w:rsidR="00461802">
        <w:rPr>
          <w:rStyle w:val="tabulatory"/>
        </w:rPr>
        <w:t>  </w:t>
      </w:r>
      <w:r w:rsidR="00461802">
        <w:t>wspieranie zatrudnienia socjalnego poprzez organizowanie i finansowanie centrów integracji społecznej.</w:t>
      </w:r>
    </w:p>
    <w:p w:rsidR="00461802" w:rsidRPr="00D744B0" w:rsidRDefault="006331C1" w:rsidP="00340042">
      <w:pPr>
        <w:ind w:left="284" w:hanging="284"/>
        <w:jc w:val="both"/>
      </w:pPr>
      <w:r>
        <w:lastRenderedPageBreak/>
        <w:t>8</w:t>
      </w:r>
      <w:r w:rsidR="00461802">
        <w:t xml:space="preserve">)  </w:t>
      </w:r>
      <w:r w:rsidR="00461802">
        <w:rPr>
          <w:color w:val="000000"/>
        </w:rPr>
        <w:t xml:space="preserve">ustalanie szczegółowych zasad wydawania i cofania zezwoleń na prowadzenie sprzedaży napojów alkoholowych przeznaczonych do spożycia na miejscu lub poza miejscem sprzedaży oraz kontrola przestrzegania zasad obrotu tymi napojami; </w:t>
      </w:r>
    </w:p>
    <w:p w:rsidR="00461802" w:rsidRDefault="00461802" w:rsidP="0034004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color w:val="000000"/>
        </w:rPr>
      </w:pPr>
      <w:r>
        <w:rPr>
          <w:color w:val="000000"/>
        </w:rPr>
        <w:t>Ustawa o wychowaniu w trzeźwości i przeciwdziałaniu alkoholizmowi wskazuje źródła pozyskiwania środków finansowych na realizację w/w zadań. Środki te pochodzą z opłat za korzystanie z zezwoleń na sprzedaż napojów alkoholowych (art. 11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ustawy). Opłata ta stanowi dochód gminy, który w całości jest przekazywany na realizację w/w zadań. </w:t>
      </w:r>
    </w:p>
    <w:p w:rsidR="00461802" w:rsidRDefault="00461802" w:rsidP="0034004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color w:val="000000"/>
        </w:rPr>
      </w:pPr>
      <w:r>
        <w:rPr>
          <w:color w:val="000000"/>
        </w:rPr>
        <w:t>Zgodnie z art. 18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ustawy</w:t>
      </w:r>
      <w:r w:rsidR="00AB2E3F">
        <w:rPr>
          <w:color w:val="000000"/>
        </w:rPr>
        <w:t xml:space="preserve"> o wychowaniu w trzeźwości i przeciwdziałaniu alkoholizmowi,</w:t>
      </w:r>
      <w:r>
        <w:rPr>
          <w:color w:val="000000"/>
        </w:rPr>
        <w:t xml:space="preserve"> dochody z opłat za korzystanie z zezwoleń na sprzedaż napojów </w:t>
      </w:r>
      <w:r w:rsidR="00AB2E3F">
        <w:rPr>
          <w:color w:val="000000"/>
        </w:rPr>
        <w:t>alkoholowych wykorzystywane mogą być</w:t>
      </w:r>
      <w:r>
        <w:rPr>
          <w:color w:val="000000"/>
        </w:rPr>
        <w:t xml:space="preserve"> na realizację gminnych programów profilaktyki i rozwiązywania problemów alkoholowych</w:t>
      </w:r>
      <w:r w:rsidR="00AB2E3F">
        <w:rPr>
          <w:color w:val="000000"/>
        </w:rPr>
        <w:t xml:space="preserve"> oraz przeciwdziałania narkomanii. </w:t>
      </w:r>
    </w:p>
    <w:p w:rsidR="00461802" w:rsidRDefault="00461802" w:rsidP="00340042">
      <w:pPr>
        <w:spacing w:before="100" w:beforeAutospacing="1" w:after="100" w:afterAutospacing="1"/>
        <w:ind w:left="720"/>
        <w:jc w:val="both"/>
        <w:rPr>
          <w:color w:val="000000"/>
        </w:rPr>
      </w:pPr>
    </w:p>
    <w:p w:rsidR="00461802" w:rsidRDefault="00461802" w:rsidP="00461802">
      <w:pPr>
        <w:ind w:left="284" w:hanging="284"/>
        <w:rPr>
          <w:b/>
        </w:rPr>
      </w:pPr>
      <w:r>
        <w:rPr>
          <w:b/>
        </w:rPr>
        <w:t xml:space="preserve">I.  DIAGNOZA </w:t>
      </w:r>
      <w:r>
        <w:rPr>
          <w:b/>
          <w:lang w:val="cs-CZ"/>
        </w:rPr>
        <w:t>SYTUACJI</w:t>
      </w:r>
      <w:r>
        <w:rPr>
          <w:b/>
        </w:rPr>
        <w:t xml:space="preserve"> W ASPEKCIE </w:t>
      </w:r>
      <w:r>
        <w:rPr>
          <w:b/>
          <w:lang w:val="cs-CZ"/>
        </w:rPr>
        <w:t>PROBLEMÓW</w:t>
      </w:r>
      <w:r>
        <w:rPr>
          <w:b/>
        </w:rPr>
        <w:t xml:space="preserve"> ALKOHOLWYCH I NARKOTYKOWYCH</w:t>
      </w:r>
    </w:p>
    <w:p w:rsidR="00461802" w:rsidRDefault="00461802" w:rsidP="00461802">
      <w:pPr>
        <w:pStyle w:val="Styl"/>
        <w:spacing w:before="403" w:line="297" w:lineRule="exact"/>
        <w:ind w:right="10"/>
        <w:rPr>
          <w:bCs/>
          <w:lang w:val="cs-CZ" w:bidi="he-IL"/>
        </w:rPr>
      </w:pPr>
      <w:r>
        <w:rPr>
          <w:bCs/>
          <w:lang w:bidi="he-IL"/>
        </w:rPr>
        <w:t>l. Dane demograficzne gminy</w:t>
      </w:r>
      <w:r>
        <w:rPr>
          <w:bCs/>
          <w:lang w:val="cs-CZ" w:bidi="he-IL"/>
        </w:rPr>
        <w:t>:</w:t>
      </w:r>
    </w:p>
    <w:p w:rsidR="00461802" w:rsidRDefault="00461802" w:rsidP="00461802">
      <w:pPr>
        <w:pStyle w:val="Styl"/>
        <w:tabs>
          <w:tab w:val="left" w:pos="408"/>
          <w:tab w:val="left" w:pos="4027"/>
        </w:tabs>
        <w:spacing w:line="470" w:lineRule="exact"/>
        <w:ind w:right="10"/>
        <w:rPr>
          <w:lang w:val="cs-CZ" w:bidi="he-IL"/>
        </w:rPr>
      </w:pPr>
      <w:r>
        <w:rPr>
          <w:lang w:bidi="he-IL"/>
        </w:rPr>
        <w:tab/>
        <w:t xml:space="preserve">l. Obszar gminy - 84,64 </w:t>
      </w:r>
      <w:r>
        <w:rPr>
          <w:lang w:val="cs-CZ" w:bidi="he-IL"/>
        </w:rPr>
        <w:t>km</w:t>
      </w:r>
      <w:r>
        <w:rPr>
          <w:vertAlign w:val="superscript"/>
          <w:lang w:val="cs-CZ" w:bidi="he-IL"/>
        </w:rPr>
        <w:t>2</w:t>
      </w:r>
      <w:r>
        <w:rPr>
          <w:lang w:bidi="he-IL"/>
        </w:rPr>
        <w:t xml:space="preserve"> </w:t>
      </w:r>
      <w:r>
        <w:rPr>
          <w:lang w:bidi="he-IL"/>
        </w:rPr>
        <w:tab/>
        <w:t>- (8464 ha)</w:t>
      </w:r>
    </w:p>
    <w:p w:rsidR="00461802" w:rsidRDefault="00461802" w:rsidP="00461802">
      <w:pPr>
        <w:pStyle w:val="Styl"/>
        <w:tabs>
          <w:tab w:val="left" w:pos="408"/>
          <w:tab w:val="left" w:pos="4027"/>
        </w:tabs>
        <w:spacing w:line="470" w:lineRule="exact"/>
        <w:ind w:right="10"/>
        <w:rPr>
          <w:b/>
          <w:lang w:val="cs-CZ" w:bidi="he-IL"/>
        </w:rPr>
      </w:pPr>
      <w:r>
        <w:rPr>
          <w:lang w:val="cs-CZ" w:bidi="he-IL"/>
        </w:rPr>
        <w:tab/>
        <w:t xml:space="preserve">2. Liczba mieszkańców gminy – </w:t>
      </w:r>
      <w:r w:rsidR="008E48EB" w:rsidRPr="008E48EB">
        <w:rPr>
          <w:lang w:val="cs-CZ" w:bidi="he-IL"/>
        </w:rPr>
        <w:t>6745 ( pobyt stały )</w:t>
      </w:r>
    </w:p>
    <w:p w:rsidR="00461802" w:rsidRPr="00197A8A" w:rsidRDefault="00461802" w:rsidP="00461802">
      <w:pPr>
        <w:pStyle w:val="Styl"/>
        <w:tabs>
          <w:tab w:val="left" w:pos="408"/>
          <w:tab w:val="left" w:pos="4027"/>
        </w:tabs>
        <w:spacing w:line="470" w:lineRule="exact"/>
        <w:ind w:right="10"/>
        <w:rPr>
          <w:color w:val="FF0000"/>
          <w:lang w:val="cs-CZ" w:bidi="he-IL"/>
        </w:rPr>
      </w:pPr>
    </w:p>
    <w:p w:rsidR="00461802" w:rsidRDefault="00461802" w:rsidP="00461802">
      <w:pPr>
        <w:pStyle w:val="Styl"/>
        <w:numPr>
          <w:ilvl w:val="0"/>
          <w:numId w:val="3"/>
        </w:numPr>
        <w:spacing w:before="489" w:line="321" w:lineRule="exact"/>
        <w:ind w:right="289"/>
        <w:jc w:val="both"/>
        <w:rPr>
          <w:lang w:bidi="he-IL"/>
        </w:rPr>
      </w:pPr>
      <w:r>
        <w:rPr>
          <w:lang w:val="cs-CZ" w:bidi="he-IL"/>
        </w:rPr>
        <w:t>Na</w:t>
      </w:r>
      <w:r>
        <w:rPr>
          <w:lang w:bidi="he-IL"/>
        </w:rPr>
        <w:t xml:space="preserve"> terenie 12 sołectw gminy Łubianka jest łącznie </w:t>
      </w:r>
      <w:r w:rsidR="00AB2E3F">
        <w:rPr>
          <w:lang w:val="cs-CZ" w:bidi="he-IL"/>
        </w:rPr>
        <w:t>25</w:t>
      </w:r>
      <w:r>
        <w:rPr>
          <w:lang w:val="cs-CZ" w:bidi="he-IL"/>
        </w:rPr>
        <w:t xml:space="preserve"> punktów</w:t>
      </w:r>
      <w:r>
        <w:rPr>
          <w:lang w:bidi="he-IL"/>
        </w:rPr>
        <w:t xml:space="preserve"> sprzedaży n</w:t>
      </w:r>
      <w:r w:rsidR="002B7148">
        <w:rPr>
          <w:lang w:bidi="he-IL"/>
        </w:rPr>
        <w:t>apo</w:t>
      </w:r>
      <w:r w:rsidR="002B7148">
        <w:rPr>
          <w:lang w:bidi="he-IL"/>
        </w:rPr>
        <w:softHyphen/>
        <w:t>jów alkoholowych średnio 255</w:t>
      </w:r>
      <w:r>
        <w:rPr>
          <w:lang w:bidi="he-IL"/>
        </w:rPr>
        <w:t xml:space="preserve"> mieszkańców przypada na jedną placówkę han</w:t>
      </w:r>
      <w:r>
        <w:rPr>
          <w:lang w:bidi="he-IL"/>
        </w:rPr>
        <w:softHyphen/>
        <w:t xml:space="preserve">dlową prowadzącą sprzedaż alkoholu. </w:t>
      </w:r>
    </w:p>
    <w:p w:rsidR="00461802" w:rsidRDefault="00EB6C1F" w:rsidP="00461802">
      <w:pPr>
        <w:pStyle w:val="Styl"/>
        <w:tabs>
          <w:tab w:val="left" w:pos="9630"/>
        </w:tabs>
        <w:spacing w:before="489" w:line="321" w:lineRule="exact"/>
        <w:ind w:right="-81"/>
        <w:jc w:val="both"/>
        <w:rPr>
          <w:lang w:val="cs-CZ" w:bidi="he-IL"/>
        </w:rPr>
      </w:pPr>
      <w:r>
        <w:rPr>
          <w:lang w:val="cs-CZ" w:bidi="he-IL"/>
        </w:rPr>
        <w:t xml:space="preserve">    </w:t>
      </w:r>
      <w:r w:rsidR="00461802">
        <w:rPr>
          <w:b/>
          <w:lang w:val="cs-CZ" w:bidi="he-IL"/>
        </w:rPr>
        <w:t>Ilość placówek handlowych prowadzących sprzedaż napojów alkoholowych.</w:t>
      </w:r>
    </w:p>
    <w:tbl>
      <w:tblPr>
        <w:tblW w:w="9510" w:type="dxa"/>
        <w:tblInd w:w="2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05"/>
        <w:gridCol w:w="4305"/>
      </w:tblGrid>
      <w:tr w:rsidR="00AC1423" w:rsidTr="00AC1423">
        <w:trPr>
          <w:trHeight w:val="960"/>
        </w:trPr>
        <w:tc>
          <w:tcPr>
            <w:tcW w:w="5205" w:type="dxa"/>
            <w:vAlign w:val="center"/>
            <w:hideMark/>
          </w:tcPr>
          <w:p w:rsidR="00AC1423" w:rsidRDefault="00AC1423" w:rsidP="00415A8A">
            <w:pPr>
              <w:pStyle w:val="Styl"/>
              <w:spacing w:line="276" w:lineRule="auto"/>
              <w:ind w:right="1382"/>
              <w:jc w:val="right"/>
              <w:rPr>
                <w:lang w:eastAsia="en-US" w:bidi="he-IL"/>
              </w:rPr>
            </w:pPr>
            <w:r>
              <w:rPr>
                <w:lang w:val="cs-CZ" w:eastAsia="en-US" w:bidi="he-IL"/>
              </w:rPr>
              <w:t>Rodzaj placówki handlowej prowadzącej sprzedaż alkoholu</w:t>
            </w:r>
          </w:p>
        </w:tc>
        <w:tc>
          <w:tcPr>
            <w:tcW w:w="4305" w:type="dxa"/>
            <w:vAlign w:val="center"/>
            <w:hideMark/>
          </w:tcPr>
          <w:p w:rsidR="00AC1423" w:rsidRDefault="00AC1423" w:rsidP="00415A8A">
            <w:pPr>
              <w:pStyle w:val="Styl"/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val="cs-CZ" w:eastAsia="en-US" w:bidi="he-IL"/>
              </w:rPr>
              <w:t>Iość</w:t>
            </w:r>
            <w:r>
              <w:rPr>
                <w:lang w:eastAsia="en-US" w:bidi="he-IL"/>
              </w:rPr>
              <w:t xml:space="preserve"> placówek handlowych pro- </w:t>
            </w:r>
          </w:p>
          <w:p w:rsidR="00AC1423" w:rsidRDefault="00AC1423" w:rsidP="00AC1423">
            <w:pPr>
              <w:pStyle w:val="Styl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wadzących sprzedaż alkoholu </w:t>
            </w:r>
          </w:p>
        </w:tc>
      </w:tr>
      <w:tr w:rsidR="00461802" w:rsidTr="00AC1423">
        <w:trPr>
          <w:trHeight w:hRule="exact" w:val="470"/>
        </w:trPr>
        <w:tc>
          <w:tcPr>
            <w:tcW w:w="5205" w:type="dxa"/>
            <w:tcBorders>
              <w:bottom w:val="single" w:sz="4" w:space="0" w:color="auto"/>
            </w:tcBorders>
            <w:vAlign w:val="center"/>
            <w:hideMark/>
          </w:tcPr>
          <w:p w:rsidR="00461802" w:rsidRDefault="00461802" w:rsidP="00415A8A">
            <w:pPr>
              <w:pStyle w:val="Styl"/>
              <w:spacing w:line="276" w:lineRule="auto"/>
              <w:rPr>
                <w:lang w:eastAsia="en-US" w:bidi="he-IL"/>
              </w:rPr>
            </w:pPr>
            <w:r>
              <w:rPr>
                <w:lang w:eastAsia="en-US" w:bidi="he-IL"/>
              </w:rPr>
              <w:t>Sklep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  <w:hideMark/>
          </w:tcPr>
          <w:p w:rsidR="00461802" w:rsidRDefault="00461802" w:rsidP="00415A8A">
            <w:pPr>
              <w:pStyle w:val="Styl"/>
              <w:spacing w:line="276" w:lineRule="auto"/>
              <w:jc w:val="center"/>
              <w:rPr>
                <w:rFonts w:cs="Courier New"/>
                <w:w w:val="85"/>
                <w:lang w:val="cs-CZ" w:eastAsia="en-US" w:bidi="he-IL"/>
              </w:rPr>
            </w:pPr>
            <w:r>
              <w:rPr>
                <w:rFonts w:ascii="Courier New" w:hAnsi="Courier New" w:cs="Courier New"/>
                <w:w w:val="85"/>
                <w:lang w:eastAsia="en-US" w:bidi="he-IL"/>
              </w:rPr>
              <w:t>2</w:t>
            </w:r>
            <w:r w:rsidR="00AC1423">
              <w:rPr>
                <w:rFonts w:ascii="Courier New" w:hAnsi="Courier New" w:cs="Courier New"/>
                <w:w w:val="85"/>
                <w:lang w:eastAsia="en-US" w:bidi="he-IL"/>
              </w:rPr>
              <w:t>2</w:t>
            </w:r>
          </w:p>
        </w:tc>
      </w:tr>
      <w:tr w:rsidR="00AC1423" w:rsidTr="00AC1423">
        <w:trPr>
          <w:trHeight w:hRule="exact" w:val="470"/>
        </w:trPr>
        <w:tc>
          <w:tcPr>
            <w:tcW w:w="5205" w:type="dxa"/>
            <w:tcBorders>
              <w:bottom w:val="single" w:sz="4" w:space="0" w:color="auto"/>
            </w:tcBorders>
            <w:vAlign w:val="center"/>
            <w:hideMark/>
          </w:tcPr>
          <w:p w:rsidR="00AC1423" w:rsidRDefault="00AC1423" w:rsidP="00415A8A">
            <w:pPr>
              <w:pStyle w:val="Styl"/>
              <w:spacing w:line="276" w:lineRule="auto"/>
              <w:rPr>
                <w:lang w:eastAsia="en-US" w:bidi="he-IL"/>
              </w:rPr>
            </w:pPr>
            <w:r>
              <w:rPr>
                <w:lang w:eastAsia="en-US" w:bidi="he-IL"/>
              </w:rPr>
              <w:t>Bar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  <w:hideMark/>
          </w:tcPr>
          <w:p w:rsidR="00AC1423" w:rsidRDefault="00EB2BE6" w:rsidP="00415A8A">
            <w:pPr>
              <w:pStyle w:val="Styl"/>
              <w:spacing w:line="276" w:lineRule="auto"/>
              <w:jc w:val="center"/>
              <w:rPr>
                <w:rFonts w:ascii="Courier New" w:hAnsi="Courier New" w:cs="Courier New"/>
                <w:w w:val="85"/>
                <w:lang w:eastAsia="en-US" w:bidi="he-IL"/>
              </w:rPr>
            </w:pPr>
            <w:r>
              <w:rPr>
                <w:rFonts w:ascii="Courier New" w:hAnsi="Courier New" w:cs="Courier New"/>
                <w:w w:val="85"/>
                <w:lang w:eastAsia="en-US" w:bidi="he-IL"/>
              </w:rPr>
              <w:t>3</w:t>
            </w:r>
          </w:p>
        </w:tc>
      </w:tr>
    </w:tbl>
    <w:p w:rsidR="00AC23F9" w:rsidRDefault="00AC23F9" w:rsidP="00AC23F9">
      <w:pPr>
        <w:tabs>
          <w:tab w:val="num" w:pos="567"/>
        </w:tabs>
        <w:rPr>
          <w:b/>
        </w:rPr>
      </w:pPr>
    </w:p>
    <w:p w:rsidR="00AC23F9" w:rsidRPr="006D3CE7" w:rsidRDefault="00AC23F9" w:rsidP="00B6346F">
      <w:pPr>
        <w:tabs>
          <w:tab w:val="num" w:pos="567"/>
        </w:tabs>
        <w:ind w:left="142" w:hanging="142"/>
        <w:rPr>
          <w:b/>
        </w:rPr>
      </w:pPr>
      <w:r>
        <w:rPr>
          <w:b/>
        </w:rPr>
        <w:t>II. Podstawa prawna</w:t>
      </w:r>
      <w:r w:rsidRPr="002F0DD6">
        <w:rPr>
          <w:b/>
        </w:rPr>
        <w:tab/>
      </w:r>
      <w:r w:rsidRPr="002F0DD6">
        <w:rPr>
          <w:b/>
        </w:rPr>
        <w:tab/>
      </w:r>
    </w:p>
    <w:p w:rsidR="00AC23F9" w:rsidRDefault="00AC23F9" w:rsidP="00B6346F">
      <w:pPr>
        <w:pStyle w:val="Akapitzlist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t xml:space="preserve">Ustawa z dnia 26 października 1982r. o wychowaniu w trzeźwości </w:t>
      </w:r>
      <w:r w:rsidRPr="00B6346F">
        <w:rPr>
          <w:lang w:val="cs-CZ"/>
        </w:rPr>
        <w:t>i przeciwdziałaniu</w:t>
      </w:r>
      <w:r>
        <w:t xml:space="preserve"> alkoholizmowi </w:t>
      </w:r>
      <w:r w:rsidRPr="00B6346F">
        <w:rPr>
          <w:color w:val="000000"/>
        </w:rPr>
        <w:t>(</w:t>
      </w:r>
      <w:r>
        <w:t>Dz. U z 2015 r. poz. 1286),</w:t>
      </w:r>
    </w:p>
    <w:p w:rsidR="00AC23F9" w:rsidRDefault="00AC23F9" w:rsidP="00AC23F9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t>Ustawa z dnia 29 lipca 2005r. o przeciwdziałaniu narkomanii ( Dz. U. z 2015 poz. 28, 875 ),</w:t>
      </w:r>
    </w:p>
    <w:p w:rsidR="00AC23F9" w:rsidRDefault="00AC23F9" w:rsidP="00AC23F9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t>Ustawa z  29 lipca 2005r. o przeciwdziałaniu przemocy w rodzinie (Dz. U. Nr 180, poz. 1493 ze zm.)</w:t>
      </w:r>
    </w:p>
    <w:p w:rsidR="00AC23F9" w:rsidRDefault="00AC23F9" w:rsidP="00AC23F9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t>Ustawa z dnia  12 marca 2004r. o pomocy społecznej (Dz. U. z 2004r. Nr 64, poz.593 ze zm.)</w:t>
      </w:r>
    </w:p>
    <w:p w:rsidR="00AC23F9" w:rsidRDefault="00AC23F9" w:rsidP="00AC23F9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t xml:space="preserve">Ustawa z dnia 24 kwietnia 2003r. o działalności pożytku publicznego </w:t>
      </w:r>
      <w:r>
        <w:rPr>
          <w:lang w:val="cs-CZ"/>
        </w:rPr>
        <w:t xml:space="preserve">i o wolontariacie </w:t>
      </w:r>
      <w:r>
        <w:t>(Dz. U. Nr 96 poz. 873 ze zm.)</w:t>
      </w:r>
    </w:p>
    <w:p w:rsidR="00AC23F9" w:rsidRDefault="00AC23F9" w:rsidP="00AC23F9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t xml:space="preserve">Rozporządzenie Ministra Edukacji Narodowej z dnia 15 stycznia 2001r. </w:t>
      </w:r>
      <w:r>
        <w:rPr>
          <w:lang w:val="cs-CZ"/>
        </w:rPr>
        <w:t>w sprawie</w:t>
      </w:r>
      <w:r>
        <w:t xml:space="preserve"> zasad udzielania i organizacji pomocy psychologiczno – pedagogicznej w publicznych przedszkolach, szkołach i placówkach (Dz. U. </w:t>
      </w:r>
      <w:r>
        <w:rPr>
          <w:lang w:val="cs-CZ"/>
        </w:rPr>
        <w:t>z 2001r</w:t>
      </w:r>
      <w:r>
        <w:t>. Nr 13, poz. 110 ze zm.),</w:t>
      </w:r>
    </w:p>
    <w:p w:rsidR="00461802" w:rsidRPr="00B6346F" w:rsidRDefault="00EB6C1F" w:rsidP="00461802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  <w:sectPr w:rsidR="00461802" w:rsidRPr="00B6346F">
          <w:pgSz w:w="11907" w:h="16840"/>
          <w:pgMar w:top="851" w:right="1134" w:bottom="851" w:left="1134" w:header="708" w:footer="708" w:gutter="0"/>
          <w:cols w:space="708"/>
        </w:sectPr>
      </w:pPr>
      <w:r>
        <w:t>Uchwała nr XXVIII/201/2001r. Rady Gminy w Łubiance z dnia 19.10.2001r</w:t>
      </w:r>
      <w:r w:rsidR="00B6346F">
        <w:t>.</w:t>
      </w:r>
    </w:p>
    <w:p w:rsidR="00461802" w:rsidRPr="008E7BFC" w:rsidRDefault="00B6346F" w:rsidP="001D677C">
      <w:pPr>
        <w:pStyle w:val="NormalnyWeb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III. </w:t>
      </w:r>
      <w:r w:rsidR="00461802">
        <w:rPr>
          <w:rFonts w:ascii="Times New Roman" w:hAnsi="Times New Roman"/>
          <w:b/>
          <w:bCs/>
          <w:sz w:val="24"/>
          <w:szCs w:val="24"/>
        </w:rPr>
        <w:t xml:space="preserve">CELE I ZADANIA GMINNEGO PROGRAMU PROFILAKTYKI I  ROZWIĄZYWANIA PROBLEMÓW ALKOHOLOWYCH ORAZ </w:t>
      </w:r>
      <w:r w:rsidR="00606519">
        <w:rPr>
          <w:rFonts w:ascii="Times New Roman" w:hAnsi="Times New Roman"/>
          <w:b/>
          <w:bCs/>
          <w:sz w:val="24"/>
          <w:szCs w:val="24"/>
        </w:rPr>
        <w:t>PRZECIWDZIAŁANIA NARKOTYKOMANII</w:t>
      </w:r>
      <w:r w:rsidR="00461802">
        <w:rPr>
          <w:rFonts w:ascii="Times New Roman" w:hAnsi="Times New Roman"/>
          <w:b/>
          <w:bCs/>
          <w:sz w:val="24"/>
          <w:szCs w:val="24"/>
        </w:rPr>
        <w:t>:</w:t>
      </w:r>
    </w:p>
    <w:p w:rsidR="008E7BFC" w:rsidRDefault="008E7BFC" w:rsidP="008E7BF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8E7BFC">
        <w:rPr>
          <w:b/>
        </w:rPr>
        <w:t xml:space="preserve">Głównym celem Programu jest profilaktyka uzależnień tj.: zapobieganie powstawaniu uzależnień alkoholowych i narkotykowych oraz ograniczanie skutków zdrowotnych i społecznych już istniejących uzależnień. </w:t>
      </w:r>
    </w:p>
    <w:p w:rsidR="008E7BFC" w:rsidRPr="00124610" w:rsidRDefault="008E7BFC" w:rsidP="008E7BFC">
      <w:pPr>
        <w:shd w:val="clear" w:color="auto" w:fill="FFFFFF"/>
        <w:spacing w:before="100" w:beforeAutospacing="1" w:after="100" w:afterAutospacing="1"/>
        <w:jc w:val="both"/>
      </w:pPr>
      <w:r>
        <w:t>Osiągnięcie celu głównego</w:t>
      </w:r>
      <w:r w:rsidR="00A94A61">
        <w:t xml:space="preserve"> możliwe będzie poprzez</w:t>
      </w:r>
      <w:r>
        <w:t>:</w:t>
      </w:r>
    </w:p>
    <w:p w:rsidR="00461802" w:rsidRPr="00545D73" w:rsidRDefault="00A94A61" w:rsidP="00EB6C1F">
      <w:pPr>
        <w:pStyle w:val="Normalny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Zapewnienie systematycznego finansowania realizacji Programu,</w:t>
      </w:r>
    </w:p>
    <w:p w:rsidR="00461802" w:rsidRPr="00124610" w:rsidRDefault="00A94A61" w:rsidP="00461802">
      <w:pPr>
        <w:pStyle w:val="Normalny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Współpracy z jednostkami gminnymi, instytucjami, stowarzyszeniami w zakresie realizacji Programu,</w:t>
      </w:r>
    </w:p>
    <w:p w:rsidR="00461802" w:rsidRDefault="00A94A61" w:rsidP="0046180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Monitorowanie działań profilaktycznych </w:t>
      </w:r>
      <w:r w:rsidR="00461802">
        <w:rPr>
          <w:color w:val="000000"/>
        </w:rPr>
        <w:t>,</w:t>
      </w:r>
    </w:p>
    <w:p w:rsidR="00461802" w:rsidRDefault="00461802" w:rsidP="0046180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Utrzymanie dostępności do profilaktyki i leczenia uzależnień dla mieszkańców gminy na dotychczasowym poziomie,</w:t>
      </w:r>
    </w:p>
    <w:p w:rsidR="00674169" w:rsidRDefault="00E44ABA" w:rsidP="0046180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Rozwijanie</w:t>
      </w:r>
      <w:r w:rsidR="00461802">
        <w:rPr>
          <w:color w:val="000000"/>
        </w:rPr>
        <w:t xml:space="preserve"> postaw </w:t>
      </w:r>
      <w:r>
        <w:rPr>
          <w:color w:val="000000"/>
        </w:rPr>
        <w:t>pro</w:t>
      </w:r>
      <w:r w:rsidR="00461802">
        <w:rPr>
          <w:color w:val="000000"/>
        </w:rPr>
        <w:t>społecznych ważnych dla profilaktyki problemowej</w:t>
      </w:r>
      <w:r w:rsidR="00606519">
        <w:rPr>
          <w:color w:val="000000"/>
        </w:rPr>
        <w:t>.</w:t>
      </w:r>
    </w:p>
    <w:p w:rsidR="00D50F2A" w:rsidRDefault="00D50F2A" w:rsidP="00D50F2A">
      <w:pPr>
        <w:spacing w:before="100" w:beforeAutospacing="1" w:after="100" w:afterAutospacing="1"/>
        <w:rPr>
          <w:color w:val="000000"/>
        </w:rPr>
      </w:pPr>
    </w:p>
    <w:p w:rsidR="00D50F2A" w:rsidRDefault="00D50F2A" w:rsidP="001D677C">
      <w:pPr>
        <w:pStyle w:val="Akapitzlist"/>
        <w:numPr>
          <w:ilvl w:val="0"/>
          <w:numId w:val="29"/>
        </w:numPr>
        <w:spacing w:before="100" w:beforeAutospacing="1" w:after="100" w:afterAutospacing="1"/>
        <w:ind w:left="426" w:hanging="426"/>
        <w:rPr>
          <w:b/>
          <w:color w:val="000000"/>
        </w:rPr>
      </w:pPr>
      <w:r w:rsidRPr="001D677C">
        <w:rPr>
          <w:b/>
          <w:color w:val="000000"/>
        </w:rPr>
        <w:t>Ustawowe zadania własne gminy związane z profilaktyką i rozwiązywaniem problemów alkoholowych i narkotykowych.</w:t>
      </w:r>
    </w:p>
    <w:p w:rsidR="001D677C" w:rsidRPr="001D677C" w:rsidRDefault="001D677C" w:rsidP="001D677C">
      <w:pPr>
        <w:pStyle w:val="Akapitzlist"/>
        <w:spacing w:before="100" w:beforeAutospacing="1" w:after="100" w:afterAutospacing="1"/>
        <w:ind w:left="426"/>
        <w:rPr>
          <w:b/>
          <w:color w:val="000000"/>
        </w:rPr>
      </w:pPr>
    </w:p>
    <w:p w:rsidR="00D50F2A" w:rsidRDefault="00D50F2A" w:rsidP="001D677C">
      <w:pPr>
        <w:pStyle w:val="Akapitzlist"/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709" w:hanging="283"/>
        <w:rPr>
          <w:color w:val="000000"/>
        </w:rPr>
      </w:pPr>
      <w:bookmarkStart w:id="0" w:name="_GoBack"/>
      <w:bookmarkEnd w:id="0"/>
      <w:r>
        <w:rPr>
          <w:color w:val="000000"/>
        </w:rPr>
        <w:t>Związane z profilaktyką i leczeniem uzależnień alkoholowych i narkotykowych:</w:t>
      </w:r>
    </w:p>
    <w:p w:rsidR="00D50F2A" w:rsidRDefault="00D50F2A" w:rsidP="00EB6C1F">
      <w:pPr>
        <w:pStyle w:val="Akapitzlist"/>
        <w:numPr>
          <w:ilvl w:val="0"/>
          <w:numId w:val="20"/>
        </w:numPr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>Zapewnienie dostępności do pomocy terapeutycznej i rehabilitacyjnej dla osób zagrożonych uzależnieniem, uzależnionych i współuzależnionych,</w:t>
      </w:r>
    </w:p>
    <w:p w:rsidR="00D50F2A" w:rsidRDefault="00D50F2A" w:rsidP="00EB6C1F">
      <w:pPr>
        <w:pStyle w:val="Akapitzlist"/>
        <w:numPr>
          <w:ilvl w:val="0"/>
          <w:numId w:val="20"/>
        </w:numPr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>Udzielanie rodzinom osób uzależnionych pomocy prawnej, psychologicznej, a w szczególności ochrony przed przemocą,</w:t>
      </w:r>
    </w:p>
    <w:p w:rsidR="00D50F2A" w:rsidRDefault="00D50F2A" w:rsidP="00EB6C1F">
      <w:pPr>
        <w:pStyle w:val="Akapitzlist"/>
        <w:numPr>
          <w:ilvl w:val="0"/>
          <w:numId w:val="20"/>
        </w:numPr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>Wsparcie finansowe dla organizatorów wypoczynku przeznaczonego dla osób i rodzin dotkniętych alkoholizmem oraz wykluczonych społecznie.</w:t>
      </w:r>
    </w:p>
    <w:p w:rsidR="00D50F2A" w:rsidRDefault="00B5723C" w:rsidP="00EB6C1F">
      <w:pPr>
        <w:pStyle w:val="Akapitzlist"/>
        <w:numPr>
          <w:ilvl w:val="0"/>
          <w:numId w:val="20"/>
        </w:numPr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>Wparcie i finansowanie zajęć pozalekcyjnych dla dzieci i młodzieży z rodzin uzależnionych od alkoholu lub narkotyków.</w:t>
      </w:r>
    </w:p>
    <w:p w:rsidR="00B5723C" w:rsidRDefault="00B5723C" w:rsidP="00EB6C1F">
      <w:pPr>
        <w:pStyle w:val="Akapitzlist"/>
        <w:numPr>
          <w:ilvl w:val="0"/>
          <w:numId w:val="20"/>
        </w:numPr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>Prowadzenie profilaktycznej działalności informacyjnej, edukacyjnej i szkoleniowej z zakresu problematyki alkoholowej i narkotykowej, w szczególności dla dzieci i młodzieży,</w:t>
      </w:r>
    </w:p>
    <w:p w:rsidR="00B5723C" w:rsidRDefault="00B5723C" w:rsidP="00EB6C1F">
      <w:pPr>
        <w:pStyle w:val="Akapitzlist"/>
        <w:numPr>
          <w:ilvl w:val="0"/>
          <w:numId w:val="20"/>
        </w:numPr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>Organizacja i finansowanie szkoleń podnoszących kwalifikacje osób pracujących z dziećmi i rodzinami oraz osób współpracujących z Gminną Komisją Profilaktyki i Rozwiązywania Problemów Alkoholowych w Łubiance, dotyczących pomocy rodzinom dotkniętym alkoholizmem, narkomanią, przemocą.</w:t>
      </w:r>
    </w:p>
    <w:p w:rsidR="00B5723C" w:rsidRDefault="00B5723C" w:rsidP="00EB6C1F">
      <w:pPr>
        <w:pStyle w:val="Akapitzlist"/>
        <w:numPr>
          <w:ilvl w:val="0"/>
          <w:numId w:val="20"/>
        </w:numPr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>Wspieranie działaln</w:t>
      </w:r>
      <w:r w:rsidR="001C7184">
        <w:rPr>
          <w:color w:val="000000"/>
        </w:rPr>
        <w:t>ości instytucji, stowarzyszeń służącej realizacji zadań Programu,</w:t>
      </w:r>
    </w:p>
    <w:p w:rsidR="00FE641C" w:rsidRDefault="00FE641C" w:rsidP="00EB6C1F">
      <w:pPr>
        <w:pStyle w:val="Akapitzlist"/>
        <w:numPr>
          <w:ilvl w:val="0"/>
          <w:numId w:val="20"/>
        </w:numPr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>Udział w pracach Zespołu Interdyscyplinarnego,</w:t>
      </w:r>
    </w:p>
    <w:p w:rsidR="001C7184" w:rsidRDefault="00425E2F" w:rsidP="00EB6C1F">
      <w:pPr>
        <w:pStyle w:val="Akapitzlist"/>
        <w:numPr>
          <w:ilvl w:val="0"/>
          <w:numId w:val="20"/>
        </w:numPr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>Podejmowanie działań i czynności zmie</w:t>
      </w:r>
      <w:r w:rsidR="004F4184">
        <w:rPr>
          <w:color w:val="000000"/>
        </w:rPr>
        <w:t>rzających do podjęcia leczenia odwykowego wobec osób uzależnionych od alkoholu i narkotyków:</w:t>
      </w:r>
    </w:p>
    <w:p w:rsidR="004F4184" w:rsidRDefault="00EB6C1F" w:rsidP="00EB6C1F">
      <w:pPr>
        <w:pStyle w:val="Akapitzlist"/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 xml:space="preserve">       </w:t>
      </w:r>
      <w:r w:rsidR="004F4184">
        <w:rPr>
          <w:color w:val="000000"/>
        </w:rPr>
        <w:t>- przeprowadzani</w:t>
      </w:r>
      <w:r w:rsidR="00535C8C">
        <w:rPr>
          <w:color w:val="000000"/>
        </w:rPr>
        <w:t>e rozmów motywujących z osobami uzależnionymi,</w:t>
      </w:r>
    </w:p>
    <w:p w:rsidR="00535C8C" w:rsidRDefault="00EB6C1F" w:rsidP="00EB6C1F">
      <w:pPr>
        <w:pStyle w:val="Akapitzlist"/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 xml:space="preserve">       </w:t>
      </w:r>
      <w:r w:rsidR="00535C8C">
        <w:rPr>
          <w:color w:val="000000"/>
        </w:rPr>
        <w:t>- współpraca z rodzinami współuzależnionymi,</w:t>
      </w:r>
    </w:p>
    <w:p w:rsidR="00EB6C1F" w:rsidRDefault="00EB6C1F" w:rsidP="00EB6C1F">
      <w:pPr>
        <w:pStyle w:val="Akapitzlist"/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 xml:space="preserve">       </w:t>
      </w:r>
      <w:r w:rsidR="00535C8C">
        <w:rPr>
          <w:color w:val="000000"/>
        </w:rPr>
        <w:t>- wnioskowanie do sądu o wszczęcie postępowania w zakresie orzeczenia</w:t>
      </w:r>
    </w:p>
    <w:p w:rsidR="00606519" w:rsidRPr="00606519" w:rsidRDefault="00EB6C1F" w:rsidP="00EB6C1F">
      <w:pPr>
        <w:pStyle w:val="Akapitzlist"/>
        <w:spacing w:before="100" w:beforeAutospacing="1" w:after="100" w:afterAutospacing="1"/>
        <w:ind w:left="1134" w:hanging="425"/>
        <w:rPr>
          <w:color w:val="000000"/>
        </w:rPr>
      </w:pPr>
      <w:r>
        <w:rPr>
          <w:color w:val="000000"/>
        </w:rPr>
        <w:t xml:space="preserve">        </w:t>
      </w:r>
      <w:r w:rsidR="00535C8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FE641C">
        <w:rPr>
          <w:color w:val="000000"/>
        </w:rPr>
        <w:t xml:space="preserve">obowiązku poddania się leczeniu.                                         </w:t>
      </w:r>
      <w:r>
        <w:rPr>
          <w:color w:val="000000"/>
        </w:rPr>
        <w:t xml:space="preserve">                               </w:t>
      </w:r>
    </w:p>
    <w:p w:rsidR="00606519" w:rsidRDefault="00461802" w:rsidP="001D677C">
      <w:pPr>
        <w:pStyle w:val="NormalnyWeb"/>
        <w:numPr>
          <w:ilvl w:val="0"/>
          <w:numId w:val="29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SPOSOBY REALIZACJI </w:t>
      </w:r>
      <w:r w:rsidR="00606519">
        <w:rPr>
          <w:rFonts w:ascii="Times New Roman" w:hAnsi="Times New Roman"/>
          <w:b/>
          <w:bCs/>
          <w:sz w:val="24"/>
          <w:szCs w:val="24"/>
        </w:rPr>
        <w:t>ZADAŃ</w:t>
      </w:r>
    </w:p>
    <w:p w:rsidR="000E54C2" w:rsidRDefault="000E54C2" w:rsidP="00EB6C1F">
      <w:pPr>
        <w:pStyle w:val="NormalnyWeb"/>
        <w:ind w:left="709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EB6C1F">
        <w:rPr>
          <w:rFonts w:ascii="Times New Roman" w:hAnsi="Times New Roman"/>
          <w:bCs/>
          <w:sz w:val="24"/>
          <w:szCs w:val="24"/>
        </w:rPr>
        <w:t xml:space="preserve"> </w:t>
      </w:r>
      <w:r w:rsidR="00FE641C" w:rsidRPr="00FE641C">
        <w:rPr>
          <w:rFonts w:ascii="Times New Roman" w:hAnsi="Times New Roman"/>
          <w:bCs/>
          <w:sz w:val="24"/>
          <w:szCs w:val="24"/>
        </w:rPr>
        <w:t xml:space="preserve">Realizacja zadań </w:t>
      </w:r>
      <w:r w:rsidR="00453FAD">
        <w:rPr>
          <w:rFonts w:ascii="Times New Roman" w:hAnsi="Times New Roman"/>
          <w:bCs/>
          <w:sz w:val="24"/>
          <w:szCs w:val="24"/>
        </w:rPr>
        <w:t xml:space="preserve">związanych z profilaktyką i rozwiazywaniem problemów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B6C1F">
        <w:rPr>
          <w:rFonts w:ascii="Times New Roman" w:hAnsi="Times New Roman"/>
          <w:bCs/>
          <w:sz w:val="24"/>
          <w:szCs w:val="24"/>
        </w:rPr>
        <w:t xml:space="preserve"> </w:t>
      </w:r>
      <w:r w:rsidR="00453FAD">
        <w:rPr>
          <w:rFonts w:ascii="Times New Roman" w:hAnsi="Times New Roman"/>
          <w:bCs/>
          <w:sz w:val="24"/>
          <w:szCs w:val="24"/>
        </w:rPr>
        <w:t>alkoholowych odbywać się będzie w następujących formach :</w:t>
      </w:r>
    </w:p>
    <w:p w:rsidR="000E54C2" w:rsidRDefault="00FC0B43" w:rsidP="00FC0B43">
      <w:pPr>
        <w:pStyle w:val="NormalnyWeb"/>
        <w:numPr>
          <w:ilvl w:val="0"/>
          <w:numId w:val="24"/>
        </w:numPr>
        <w:ind w:left="1134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453FAD">
        <w:rPr>
          <w:rFonts w:ascii="Times New Roman" w:hAnsi="Times New Roman"/>
          <w:bCs/>
          <w:sz w:val="24"/>
          <w:szCs w:val="24"/>
        </w:rPr>
        <w:t>rogramy profilaktyczne</w:t>
      </w:r>
      <w:r w:rsidR="000E54C2">
        <w:rPr>
          <w:rFonts w:ascii="Times New Roman" w:hAnsi="Times New Roman"/>
          <w:bCs/>
          <w:sz w:val="24"/>
          <w:szCs w:val="24"/>
        </w:rPr>
        <w:t>,</w:t>
      </w:r>
    </w:p>
    <w:p w:rsidR="000E54C2" w:rsidRDefault="00FC0B43" w:rsidP="00FC0B43">
      <w:pPr>
        <w:pStyle w:val="NormalnyWeb"/>
        <w:numPr>
          <w:ilvl w:val="0"/>
          <w:numId w:val="24"/>
        </w:numPr>
        <w:ind w:left="1134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0E54C2">
        <w:rPr>
          <w:rFonts w:ascii="Times New Roman" w:hAnsi="Times New Roman"/>
          <w:bCs/>
          <w:sz w:val="24"/>
          <w:szCs w:val="24"/>
        </w:rPr>
        <w:t>am</w:t>
      </w:r>
      <w:r w:rsidR="00453FAD" w:rsidRPr="000E54C2">
        <w:rPr>
          <w:rFonts w:ascii="Times New Roman" w:hAnsi="Times New Roman"/>
          <w:bCs/>
          <w:sz w:val="24"/>
          <w:szCs w:val="24"/>
        </w:rPr>
        <w:t>panie i projekty edukacyjne</w:t>
      </w:r>
      <w:r w:rsidR="000E54C2">
        <w:rPr>
          <w:rFonts w:ascii="Times New Roman" w:hAnsi="Times New Roman"/>
          <w:bCs/>
          <w:sz w:val="24"/>
          <w:szCs w:val="24"/>
        </w:rPr>
        <w:t>,</w:t>
      </w:r>
    </w:p>
    <w:p w:rsidR="000E54C2" w:rsidRDefault="00FC0B43" w:rsidP="00FC0B43">
      <w:pPr>
        <w:pStyle w:val="NormalnyWeb"/>
        <w:numPr>
          <w:ilvl w:val="0"/>
          <w:numId w:val="24"/>
        </w:numPr>
        <w:ind w:left="1134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453FAD" w:rsidRPr="000E54C2">
        <w:rPr>
          <w:rFonts w:ascii="Times New Roman" w:hAnsi="Times New Roman"/>
          <w:bCs/>
          <w:sz w:val="24"/>
          <w:szCs w:val="24"/>
        </w:rPr>
        <w:t>onkursy, zajęcia i warsztaty o tematyce przeciwdziałania wszelkim uzależnieniom promujące zdrowy tryb życia</w:t>
      </w:r>
      <w:r w:rsidR="000E54C2">
        <w:rPr>
          <w:rFonts w:ascii="Times New Roman" w:hAnsi="Times New Roman"/>
          <w:bCs/>
          <w:sz w:val="24"/>
          <w:szCs w:val="24"/>
        </w:rPr>
        <w:t>,</w:t>
      </w:r>
    </w:p>
    <w:p w:rsidR="00453FAD" w:rsidRDefault="00FC0B43" w:rsidP="00FC0B43">
      <w:pPr>
        <w:pStyle w:val="NormalnyWeb"/>
        <w:numPr>
          <w:ilvl w:val="0"/>
          <w:numId w:val="24"/>
        </w:numPr>
        <w:ind w:left="1134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453FAD" w:rsidRPr="000E54C2">
        <w:rPr>
          <w:rFonts w:ascii="Times New Roman" w:hAnsi="Times New Roman"/>
          <w:bCs/>
          <w:sz w:val="24"/>
          <w:szCs w:val="24"/>
        </w:rPr>
        <w:t>pektakle i koncerty</w:t>
      </w:r>
      <w:r w:rsidR="000E54C2">
        <w:rPr>
          <w:rFonts w:ascii="Times New Roman" w:hAnsi="Times New Roman"/>
          <w:bCs/>
          <w:sz w:val="24"/>
          <w:szCs w:val="24"/>
        </w:rPr>
        <w:t xml:space="preserve"> o charakterze profilaktycznym,</w:t>
      </w:r>
      <w:r w:rsidR="001D677C">
        <w:rPr>
          <w:rFonts w:ascii="Times New Roman" w:hAnsi="Times New Roman"/>
          <w:bCs/>
          <w:sz w:val="24"/>
          <w:szCs w:val="24"/>
        </w:rPr>
        <w:t xml:space="preserve"> imprezy bezalkoholowe,</w:t>
      </w:r>
    </w:p>
    <w:p w:rsidR="00453FAD" w:rsidRDefault="00FC0B43" w:rsidP="00FC0B43">
      <w:pPr>
        <w:pStyle w:val="NormalnyWeb"/>
        <w:numPr>
          <w:ilvl w:val="0"/>
          <w:numId w:val="24"/>
        </w:numPr>
        <w:ind w:left="1134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453FAD" w:rsidRPr="000E54C2">
        <w:rPr>
          <w:rFonts w:ascii="Times New Roman" w:hAnsi="Times New Roman"/>
          <w:bCs/>
          <w:sz w:val="24"/>
          <w:szCs w:val="24"/>
        </w:rPr>
        <w:t>ozalekcyjne zajęcia o charakterze spor</w:t>
      </w:r>
      <w:r w:rsidR="000E54C2">
        <w:rPr>
          <w:rFonts w:ascii="Times New Roman" w:hAnsi="Times New Roman"/>
          <w:bCs/>
          <w:sz w:val="24"/>
          <w:szCs w:val="24"/>
        </w:rPr>
        <w:t>t</w:t>
      </w:r>
      <w:r w:rsidR="00453FAD" w:rsidRPr="000E54C2">
        <w:rPr>
          <w:rFonts w:ascii="Times New Roman" w:hAnsi="Times New Roman"/>
          <w:bCs/>
          <w:sz w:val="24"/>
          <w:szCs w:val="24"/>
        </w:rPr>
        <w:t>owym kulturalnym, hobbystycznym i wypoczynkowym</w:t>
      </w:r>
      <w:r w:rsidR="000E54C2">
        <w:rPr>
          <w:rFonts w:ascii="Times New Roman" w:hAnsi="Times New Roman"/>
          <w:bCs/>
          <w:sz w:val="24"/>
          <w:szCs w:val="24"/>
        </w:rPr>
        <w:t>,</w:t>
      </w:r>
      <w:r w:rsidR="00453FAD" w:rsidRPr="000E54C2">
        <w:rPr>
          <w:rFonts w:ascii="Times New Roman" w:hAnsi="Times New Roman"/>
          <w:bCs/>
          <w:sz w:val="24"/>
          <w:szCs w:val="24"/>
        </w:rPr>
        <w:t xml:space="preserve"> </w:t>
      </w:r>
    </w:p>
    <w:p w:rsidR="00461802" w:rsidRPr="000E54C2" w:rsidRDefault="00FC0B43" w:rsidP="00FC0B43">
      <w:pPr>
        <w:pStyle w:val="NormalnyWeb"/>
        <w:numPr>
          <w:ilvl w:val="0"/>
          <w:numId w:val="24"/>
        </w:numPr>
        <w:ind w:left="1134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453FAD" w:rsidRPr="000E54C2">
        <w:rPr>
          <w:rFonts w:ascii="Times New Roman" w:hAnsi="Times New Roman"/>
          <w:bCs/>
          <w:sz w:val="24"/>
          <w:szCs w:val="24"/>
        </w:rPr>
        <w:t>nne formy profilaktyki (zakup materiałów profilaktycznych, informacyjnych oraz wyposażenia niezbędnego do prowadzenia zajęć warsztatów, szkoleń, kampanii edukacyjnych a także poradnictwa</w:t>
      </w:r>
      <w:r>
        <w:rPr>
          <w:rFonts w:ascii="Times New Roman" w:hAnsi="Times New Roman"/>
          <w:bCs/>
          <w:sz w:val="24"/>
          <w:szCs w:val="24"/>
        </w:rPr>
        <w:t>.</w:t>
      </w:r>
      <w:r w:rsidR="00453FAD" w:rsidRPr="000E54C2">
        <w:rPr>
          <w:rFonts w:ascii="Times New Roman" w:hAnsi="Times New Roman"/>
          <w:bCs/>
          <w:sz w:val="24"/>
          <w:szCs w:val="24"/>
        </w:rPr>
        <w:t xml:space="preserve"> </w:t>
      </w:r>
    </w:p>
    <w:p w:rsidR="000E54C2" w:rsidRPr="00A5437D" w:rsidRDefault="000E54C2" w:rsidP="00A5437D">
      <w:pPr>
        <w:pStyle w:val="NormalnyWeb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Zapewniania osobom</w:t>
      </w:r>
      <w:r w:rsidR="00453FAD">
        <w:rPr>
          <w:rFonts w:ascii="Times New Roman" w:hAnsi="Times New Roman"/>
          <w:bCs/>
          <w:sz w:val="24"/>
          <w:szCs w:val="24"/>
        </w:rPr>
        <w:t xml:space="preserve"> uzależnionym i </w:t>
      </w:r>
      <w:proofErr w:type="spellStart"/>
      <w:r w:rsidR="00453FAD">
        <w:rPr>
          <w:rFonts w:ascii="Times New Roman" w:hAnsi="Times New Roman"/>
          <w:bCs/>
          <w:sz w:val="24"/>
          <w:szCs w:val="24"/>
        </w:rPr>
        <w:t>współuzależnionym</w:t>
      </w:r>
      <w:proofErr w:type="spellEnd"/>
      <w:r w:rsidR="00453FAD">
        <w:rPr>
          <w:rFonts w:ascii="Times New Roman" w:hAnsi="Times New Roman"/>
          <w:bCs/>
          <w:sz w:val="24"/>
          <w:szCs w:val="24"/>
        </w:rPr>
        <w:t xml:space="preserve"> dostępności 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53FAD" w:rsidRPr="000E54C2">
        <w:rPr>
          <w:rFonts w:ascii="Times New Roman" w:hAnsi="Times New Roman"/>
          <w:bCs/>
          <w:sz w:val="24"/>
          <w:szCs w:val="24"/>
        </w:rPr>
        <w:t>pomocy</w:t>
      </w:r>
      <w:r w:rsidR="00453FAD" w:rsidRPr="00A5437D">
        <w:rPr>
          <w:rFonts w:ascii="Times New Roman" w:hAnsi="Times New Roman"/>
          <w:bCs/>
          <w:sz w:val="24"/>
          <w:szCs w:val="24"/>
        </w:rPr>
        <w:t xml:space="preserve"> terapeutycznej i prawnej :</w:t>
      </w:r>
      <w:r w:rsidRPr="00A5437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453FAD" w:rsidRDefault="00A5437D" w:rsidP="00A5437D">
      <w:pPr>
        <w:pStyle w:val="NormalnyWeb"/>
        <w:numPr>
          <w:ilvl w:val="0"/>
          <w:numId w:val="25"/>
        </w:numPr>
        <w:ind w:left="1134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C0B43">
        <w:rPr>
          <w:rFonts w:ascii="Times New Roman" w:hAnsi="Times New Roman"/>
          <w:bCs/>
          <w:sz w:val="24"/>
          <w:szCs w:val="24"/>
        </w:rPr>
        <w:t>d</w:t>
      </w:r>
      <w:r w:rsidR="00453FAD" w:rsidRPr="000E54C2">
        <w:rPr>
          <w:rFonts w:ascii="Times New Roman" w:hAnsi="Times New Roman"/>
          <w:bCs/>
          <w:sz w:val="24"/>
          <w:szCs w:val="24"/>
        </w:rPr>
        <w:t>yżury terapeutów i psychologa  w Gminnym Punkcie Konsultacyjnym</w:t>
      </w:r>
      <w:r w:rsidR="00AE6142">
        <w:rPr>
          <w:rFonts w:ascii="Times New Roman" w:hAnsi="Times New Roman"/>
          <w:bCs/>
          <w:sz w:val="24"/>
          <w:szCs w:val="24"/>
        </w:rPr>
        <w:t>,</w:t>
      </w:r>
    </w:p>
    <w:p w:rsidR="00AE6142" w:rsidRDefault="00A5437D" w:rsidP="00A5437D">
      <w:pPr>
        <w:pStyle w:val="NormalnyWeb"/>
        <w:numPr>
          <w:ilvl w:val="0"/>
          <w:numId w:val="25"/>
        </w:numPr>
        <w:ind w:left="1134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C0B43">
        <w:rPr>
          <w:rFonts w:ascii="Times New Roman" w:hAnsi="Times New Roman"/>
          <w:bCs/>
          <w:sz w:val="24"/>
          <w:szCs w:val="24"/>
        </w:rPr>
        <w:t>u</w:t>
      </w:r>
      <w:r w:rsidR="00453FAD" w:rsidRPr="00AE6142">
        <w:rPr>
          <w:rFonts w:ascii="Times New Roman" w:hAnsi="Times New Roman"/>
          <w:bCs/>
          <w:sz w:val="24"/>
          <w:szCs w:val="24"/>
        </w:rPr>
        <w:t>łatwienie dostępu do Wojewódzkiego Ośrodka Terapii Uzależnień</w:t>
      </w:r>
      <w:r w:rsidR="00AE6142">
        <w:rPr>
          <w:rFonts w:ascii="Times New Roman" w:hAnsi="Times New Roman"/>
          <w:bCs/>
          <w:sz w:val="24"/>
          <w:szCs w:val="24"/>
        </w:rPr>
        <w:t>,</w:t>
      </w:r>
    </w:p>
    <w:p w:rsidR="00F77225" w:rsidRPr="00AE6142" w:rsidRDefault="00453FAD" w:rsidP="00A5437D">
      <w:pPr>
        <w:pStyle w:val="NormalnyWeb"/>
        <w:numPr>
          <w:ilvl w:val="0"/>
          <w:numId w:val="25"/>
        </w:numPr>
        <w:ind w:left="1134" w:hanging="425"/>
        <w:rPr>
          <w:rFonts w:ascii="Times New Roman" w:hAnsi="Times New Roman"/>
          <w:bCs/>
          <w:sz w:val="24"/>
          <w:szCs w:val="24"/>
        </w:rPr>
      </w:pPr>
      <w:r w:rsidRPr="00AE6142">
        <w:rPr>
          <w:rFonts w:ascii="Times New Roman" w:hAnsi="Times New Roman"/>
          <w:bCs/>
          <w:sz w:val="24"/>
          <w:szCs w:val="24"/>
        </w:rPr>
        <w:t xml:space="preserve"> </w:t>
      </w:r>
      <w:r w:rsidR="00FC0B43">
        <w:rPr>
          <w:rFonts w:ascii="Times New Roman" w:hAnsi="Times New Roman"/>
          <w:bCs/>
          <w:sz w:val="24"/>
          <w:szCs w:val="24"/>
        </w:rPr>
        <w:t>z</w:t>
      </w:r>
      <w:r w:rsidR="00AE6142">
        <w:rPr>
          <w:rFonts w:ascii="Times New Roman" w:hAnsi="Times New Roman"/>
          <w:bCs/>
          <w:sz w:val="24"/>
          <w:szCs w:val="24"/>
        </w:rPr>
        <w:t xml:space="preserve">apewnienie dostępu do usług </w:t>
      </w:r>
      <w:r w:rsidR="00F77225" w:rsidRPr="00AE6142">
        <w:rPr>
          <w:rFonts w:ascii="Times New Roman" w:hAnsi="Times New Roman"/>
          <w:bCs/>
          <w:sz w:val="24"/>
          <w:szCs w:val="24"/>
        </w:rPr>
        <w:t xml:space="preserve"> prawnika</w:t>
      </w:r>
      <w:r w:rsidR="00AE6142">
        <w:rPr>
          <w:rFonts w:ascii="Times New Roman" w:hAnsi="Times New Roman"/>
          <w:bCs/>
          <w:sz w:val="24"/>
          <w:szCs w:val="24"/>
        </w:rPr>
        <w:t>.</w:t>
      </w:r>
      <w:r w:rsidR="00F77225" w:rsidRPr="00AE6142">
        <w:rPr>
          <w:rFonts w:ascii="Times New Roman" w:hAnsi="Times New Roman"/>
          <w:bCs/>
          <w:sz w:val="24"/>
          <w:szCs w:val="24"/>
        </w:rPr>
        <w:t xml:space="preserve"> </w:t>
      </w:r>
    </w:p>
    <w:p w:rsidR="00F77225" w:rsidRDefault="00F77225" w:rsidP="00A5437D">
      <w:pPr>
        <w:pStyle w:val="NormalnyWeb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Wspieranie instytucji i organizacji pozarządowych działających na terenie gminy w podejmowanych przez nie akcjach o charakterze integracyjno-profilaktycznym , promujących trzeźwy i bezpieczny sposób spędzania wolnego czasu</w:t>
      </w:r>
      <w:r w:rsidR="00A5437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77225" w:rsidRDefault="00F77225" w:rsidP="00A5437D">
      <w:pPr>
        <w:pStyle w:val="NormalnyWeb"/>
        <w:numPr>
          <w:ilvl w:val="1"/>
          <w:numId w:val="2"/>
        </w:numPr>
        <w:tabs>
          <w:tab w:val="clear" w:pos="1440"/>
          <w:tab w:val="num" w:pos="709"/>
        </w:tabs>
        <w:ind w:hanging="10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Wspieranie działalności świetlic środowiskowych</w:t>
      </w:r>
      <w:r w:rsidR="00A5437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77225" w:rsidRDefault="00F77225" w:rsidP="00A5437D">
      <w:pPr>
        <w:pStyle w:val="NormalnyWeb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Przekazywanie w lokalnych mediach wiedzy na temat przeciwdziałania alkoholizmowi narkomani oraz informacji o możliwości uzyskania pomocy przez osoby uzależnione i współuzależnione.</w:t>
      </w:r>
    </w:p>
    <w:p w:rsidR="00F77225" w:rsidRDefault="00F77225" w:rsidP="00A5437D">
      <w:pPr>
        <w:pStyle w:val="NormalnyWeb"/>
        <w:numPr>
          <w:ilvl w:val="1"/>
          <w:numId w:val="2"/>
        </w:numPr>
        <w:tabs>
          <w:tab w:val="clear" w:pos="1440"/>
          <w:tab w:val="num" w:pos="709"/>
        </w:tabs>
        <w:ind w:hanging="10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Zakup specjalistycznej literatury oraz ulotek i plakatów informacyjno</w:t>
      </w:r>
      <w:r w:rsidR="000E54C2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edukacyjnych</w:t>
      </w:r>
      <w:r w:rsidR="000E54C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77225" w:rsidRDefault="00F77225" w:rsidP="00A5437D">
      <w:pPr>
        <w:pStyle w:val="NormalnyWeb"/>
        <w:numPr>
          <w:ilvl w:val="1"/>
          <w:numId w:val="2"/>
        </w:numPr>
        <w:tabs>
          <w:tab w:val="clear" w:pos="1440"/>
          <w:tab w:val="num" w:pos="709"/>
        </w:tabs>
        <w:ind w:hanging="10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Współpraca z grupami  samopomocowymi</w:t>
      </w:r>
      <w:r w:rsidR="000E54C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77225" w:rsidRDefault="00AE6142" w:rsidP="00A5437D">
      <w:pPr>
        <w:pStyle w:val="NormalnyWeb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Współpraca z policją i</w:t>
      </w:r>
      <w:r w:rsidR="00F77225">
        <w:rPr>
          <w:rFonts w:ascii="Times New Roman" w:hAnsi="Times New Roman"/>
          <w:bCs/>
          <w:sz w:val="24"/>
          <w:szCs w:val="24"/>
        </w:rPr>
        <w:t xml:space="preserve"> strażą gminna w zakresie ko</w:t>
      </w:r>
      <w:r w:rsidR="00A5437D">
        <w:rPr>
          <w:rFonts w:ascii="Times New Roman" w:hAnsi="Times New Roman"/>
          <w:bCs/>
          <w:sz w:val="24"/>
          <w:szCs w:val="24"/>
        </w:rPr>
        <w:t xml:space="preserve">ntroli przestrzegania przepisów </w:t>
      </w:r>
      <w:r w:rsidR="00F77225">
        <w:rPr>
          <w:rFonts w:ascii="Times New Roman" w:hAnsi="Times New Roman"/>
          <w:bCs/>
          <w:sz w:val="24"/>
          <w:szCs w:val="24"/>
        </w:rPr>
        <w:t xml:space="preserve">ustawy o wychowaniu w trzeźwości </w:t>
      </w:r>
      <w:r>
        <w:rPr>
          <w:rFonts w:ascii="Times New Roman" w:hAnsi="Times New Roman"/>
          <w:bCs/>
          <w:sz w:val="24"/>
          <w:szCs w:val="24"/>
        </w:rPr>
        <w:t>i przeciwdziałaniu alkoholizmowi.</w:t>
      </w:r>
    </w:p>
    <w:p w:rsidR="00F77225" w:rsidRPr="00F77225" w:rsidRDefault="00F77225" w:rsidP="000E54C2">
      <w:pPr>
        <w:pStyle w:val="NormalnyWeb"/>
        <w:ind w:left="1440"/>
        <w:rPr>
          <w:rFonts w:ascii="Times New Roman" w:hAnsi="Times New Roman"/>
          <w:bCs/>
          <w:sz w:val="24"/>
          <w:szCs w:val="24"/>
        </w:rPr>
      </w:pPr>
    </w:p>
    <w:p w:rsidR="00461802" w:rsidRDefault="00461802" w:rsidP="00461802">
      <w:pPr>
        <w:pStyle w:val="Styl"/>
        <w:spacing w:before="297" w:line="283" w:lineRule="exact"/>
        <w:ind w:right="10"/>
        <w:rPr>
          <w:b/>
          <w:w w:val="105"/>
          <w:lang w:bidi="he-IL"/>
        </w:rPr>
      </w:pPr>
      <w:r>
        <w:rPr>
          <w:b/>
          <w:w w:val="105"/>
          <w:lang w:bidi="he-IL"/>
        </w:rPr>
        <w:t>V</w:t>
      </w:r>
      <w:r w:rsidR="00A5437D">
        <w:rPr>
          <w:b/>
          <w:w w:val="105"/>
          <w:lang w:bidi="he-IL"/>
        </w:rPr>
        <w:t>I</w:t>
      </w:r>
      <w:r>
        <w:rPr>
          <w:b/>
          <w:w w:val="105"/>
          <w:lang w:bidi="he-IL"/>
        </w:rPr>
        <w:t>. Organizacja dostępności do alkoholu</w:t>
      </w:r>
    </w:p>
    <w:p w:rsidR="00461802" w:rsidRDefault="00461802" w:rsidP="00A5437D">
      <w:pPr>
        <w:pStyle w:val="Styl"/>
        <w:numPr>
          <w:ilvl w:val="0"/>
          <w:numId w:val="8"/>
        </w:numPr>
        <w:spacing w:before="297" w:line="321" w:lineRule="exact"/>
        <w:ind w:left="709" w:hanging="283"/>
        <w:jc w:val="both"/>
        <w:rPr>
          <w:lang w:bidi="he-IL"/>
        </w:rPr>
      </w:pPr>
      <w:r>
        <w:rPr>
          <w:lang w:bidi="he-IL"/>
        </w:rPr>
        <w:t>Wydawanie zezwoleń na sprzedaż alkoholu będzie odbywała się ściśle wg ustaleń Rady Gminy w tym zakresie</w:t>
      </w:r>
      <w:r w:rsidR="00A5437D">
        <w:rPr>
          <w:lang w:bidi="he-IL"/>
        </w:rPr>
        <w:t xml:space="preserve"> na podstawie Uchwały nr XVIII/201/2001r. Rady Gminy Łubianka z dnia 19.10.2001r z pn. zm.</w:t>
      </w:r>
      <w:r>
        <w:rPr>
          <w:lang w:bidi="he-IL"/>
        </w:rPr>
        <w:t xml:space="preserve">. Uzyskanie zezwolenia na sprzedaż napojów </w:t>
      </w:r>
      <w:r>
        <w:rPr>
          <w:lang w:val="cs-CZ" w:bidi="he-IL"/>
        </w:rPr>
        <w:t>alkoholowych</w:t>
      </w:r>
      <w:r>
        <w:rPr>
          <w:lang w:bidi="he-IL"/>
        </w:rPr>
        <w:t xml:space="preserve"> na te</w:t>
      </w:r>
      <w:r>
        <w:rPr>
          <w:lang w:bidi="he-IL"/>
        </w:rPr>
        <w:softHyphen/>
        <w:t xml:space="preserve">renie gminy wymaga każdorazowej pozytywnej opinii o zgodności lokalizacji punktu sprzedaży z uchwałą Rady Gminy wydanej </w:t>
      </w:r>
      <w:r>
        <w:rPr>
          <w:lang w:val="cs-CZ" w:bidi="he-IL"/>
        </w:rPr>
        <w:t>przez</w:t>
      </w:r>
      <w:r>
        <w:rPr>
          <w:lang w:bidi="he-IL"/>
        </w:rPr>
        <w:t xml:space="preserve"> GKP i RPA w formie postanowienia.</w:t>
      </w:r>
    </w:p>
    <w:p w:rsidR="00461802" w:rsidRDefault="00461802" w:rsidP="00A5437D">
      <w:pPr>
        <w:pStyle w:val="Styl"/>
        <w:numPr>
          <w:ilvl w:val="0"/>
          <w:numId w:val="9"/>
        </w:numPr>
        <w:tabs>
          <w:tab w:val="num" w:pos="709"/>
        </w:tabs>
        <w:spacing w:before="297" w:line="321" w:lineRule="exact"/>
        <w:ind w:left="709" w:hanging="283"/>
        <w:jc w:val="both"/>
        <w:rPr>
          <w:lang w:bidi="he-IL"/>
        </w:rPr>
      </w:pPr>
      <w:r>
        <w:rPr>
          <w:lang w:bidi="he-IL"/>
        </w:rPr>
        <w:t>Określony Uchwałą Rady Gminy czas pracy placówek handlowych i </w:t>
      </w:r>
      <w:r>
        <w:rPr>
          <w:lang w:val="cs-CZ" w:bidi="he-IL"/>
        </w:rPr>
        <w:t>gastronomicznych</w:t>
      </w:r>
      <w:r>
        <w:rPr>
          <w:lang w:bidi="he-IL"/>
        </w:rPr>
        <w:t xml:space="preserve"> jest równocześnie czasem sprzedaży i podawania napojów </w:t>
      </w:r>
      <w:r>
        <w:rPr>
          <w:lang w:val="cs-CZ" w:bidi="he-IL"/>
        </w:rPr>
        <w:lastRenderedPageBreak/>
        <w:t>alkoholowych</w:t>
      </w:r>
      <w:r>
        <w:rPr>
          <w:lang w:bidi="he-IL"/>
        </w:rPr>
        <w:t>.</w:t>
      </w:r>
    </w:p>
    <w:p w:rsidR="00461802" w:rsidRDefault="00461802" w:rsidP="00A5437D">
      <w:pPr>
        <w:pStyle w:val="Styl"/>
        <w:numPr>
          <w:ilvl w:val="0"/>
          <w:numId w:val="9"/>
        </w:numPr>
        <w:tabs>
          <w:tab w:val="num" w:pos="709"/>
        </w:tabs>
        <w:spacing w:before="297" w:line="321" w:lineRule="exact"/>
        <w:ind w:left="851" w:hanging="425"/>
        <w:jc w:val="both"/>
        <w:rPr>
          <w:lang w:bidi="he-IL"/>
        </w:rPr>
      </w:pPr>
      <w:r>
        <w:rPr>
          <w:lang w:bidi="he-IL"/>
        </w:rPr>
        <w:t xml:space="preserve">Zabrania się wydawania zezwoleń na sprzedaż i podawanie napojów </w:t>
      </w:r>
      <w:r>
        <w:rPr>
          <w:lang w:val="cs-CZ" w:bidi="he-IL"/>
        </w:rPr>
        <w:t>alkoholowych</w:t>
      </w:r>
      <w:r>
        <w:rPr>
          <w:lang w:bidi="he-IL"/>
        </w:rPr>
        <w:t xml:space="preserve">: </w:t>
      </w:r>
    </w:p>
    <w:p w:rsidR="00461802" w:rsidRDefault="00461802" w:rsidP="00FC0B43">
      <w:pPr>
        <w:pStyle w:val="Styl"/>
        <w:numPr>
          <w:ilvl w:val="0"/>
          <w:numId w:val="27"/>
        </w:numPr>
        <w:tabs>
          <w:tab w:val="left" w:pos="1134"/>
        </w:tabs>
        <w:spacing w:before="9" w:line="316" w:lineRule="exact"/>
        <w:ind w:left="1134" w:right="-5" w:hanging="425"/>
        <w:rPr>
          <w:lang w:bidi="he-IL"/>
        </w:rPr>
      </w:pPr>
      <w:r>
        <w:rPr>
          <w:lang w:bidi="he-IL"/>
        </w:rPr>
        <w:t xml:space="preserve">przez ruchome punkty sprzedaży </w:t>
      </w:r>
    </w:p>
    <w:p w:rsidR="00461802" w:rsidRDefault="00FC0B43" w:rsidP="00FC0B43">
      <w:pPr>
        <w:pStyle w:val="Styl"/>
        <w:numPr>
          <w:ilvl w:val="0"/>
          <w:numId w:val="27"/>
        </w:numPr>
        <w:spacing w:line="316" w:lineRule="exact"/>
        <w:ind w:left="993" w:right="5" w:hanging="284"/>
        <w:rPr>
          <w:lang w:bidi="he-IL"/>
        </w:rPr>
      </w:pPr>
      <w:r>
        <w:rPr>
          <w:lang w:bidi="he-IL"/>
        </w:rPr>
        <w:t xml:space="preserve">  </w:t>
      </w:r>
      <w:r w:rsidR="00461802">
        <w:rPr>
          <w:lang w:bidi="he-IL"/>
        </w:rPr>
        <w:t xml:space="preserve">na straganach </w:t>
      </w:r>
    </w:p>
    <w:p w:rsidR="00461802" w:rsidRDefault="00461802" w:rsidP="00A5437D">
      <w:pPr>
        <w:pStyle w:val="Styl"/>
        <w:tabs>
          <w:tab w:val="num" w:pos="709"/>
          <w:tab w:val="left" w:pos="993"/>
          <w:tab w:val="left" w:pos="1134"/>
        </w:tabs>
        <w:spacing w:line="316" w:lineRule="exact"/>
        <w:ind w:left="993" w:right="5" w:hanging="425"/>
        <w:rPr>
          <w:lang w:bidi="he-IL"/>
        </w:rPr>
      </w:pPr>
    </w:p>
    <w:p w:rsidR="00461802" w:rsidRDefault="00461802" w:rsidP="006E7FA4">
      <w:pPr>
        <w:pStyle w:val="Styl"/>
        <w:numPr>
          <w:ilvl w:val="0"/>
          <w:numId w:val="10"/>
        </w:numPr>
        <w:spacing w:before="14" w:line="316" w:lineRule="exact"/>
        <w:ind w:left="709" w:right="9" w:hanging="283"/>
        <w:jc w:val="both"/>
        <w:rPr>
          <w:lang w:bidi="he-IL"/>
        </w:rPr>
      </w:pPr>
      <w:r>
        <w:rPr>
          <w:lang w:val="cs-CZ" w:bidi="he-IL"/>
        </w:rPr>
        <w:t xml:space="preserve"> Posiadacze</w:t>
      </w:r>
      <w:r>
        <w:rPr>
          <w:lang w:bidi="he-IL"/>
        </w:rPr>
        <w:t xml:space="preserve"> zezwoleń na sprzedaż i podawanie napojów alkoholowych mogą ubiegać </w:t>
      </w:r>
      <w:r>
        <w:rPr>
          <w:lang w:val="cs-CZ" w:bidi="he-IL"/>
        </w:rPr>
        <w:t>się</w:t>
      </w:r>
      <w:r>
        <w:rPr>
          <w:lang w:bidi="he-IL"/>
        </w:rPr>
        <w:t xml:space="preserve"> o zezwolenie na podawanie tych napojów na imprezach organizowanych na świeżym powietrzu pod warunkiem zapewnienia </w:t>
      </w:r>
      <w:r>
        <w:rPr>
          <w:lang w:val="cs-CZ" w:bidi="he-IL"/>
        </w:rPr>
        <w:t>odpowiednich</w:t>
      </w:r>
      <w:r>
        <w:rPr>
          <w:lang w:bidi="he-IL"/>
        </w:rPr>
        <w:t xml:space="preserve"> warunków sanitarnych. </w:t>
      </w:r>
    </w:p>
    <w:p w:rsidR="00461802" w:rsidRDefault="00461802" w:rsidP="006E7FA4">
      <w:pPr>
        <w:pStyle w:val="Styl"/>
        <w:numPr>
          <w:ilvl w:val="0"/>
          <w:numId w:val="10"/>
        </w:numPr>
        <w:tabs>
          <w:tab w:val="num" w:pos="709"/>
        </w:tabs>
        <w:spacing w:line="316" w:lineRule="exact"/>
        <w:ind w:left="709" w:right="14" w:hanging="283"/>
        <w:rPr>
          <w:lang w:bidi="he-IL"/>
        </w:rPr>
      </w:pPr>
      <w:r>
        <w:rPr>
          <w:lang w:bidi="he-IL"/>
        </w:rPr>
        <w:t xml:space="preserve">Do </w:t>
      </w:r>
      <w:r>
        <w:rPr>
          <w:lang w:val="cs-CZ" w:bidi="he-IL"/>
        </w:rPr>
        <w:t>obowiązków</w:t>
      </w:r>
      <w:r>
        <w:rPr>
          <w:lang w:bidi="he-IL"/>
        </w:rPr>
        <w:t xml:space="preserve"> posiadacza zezwolenia na sprzedaż i/lub podawanie alkoholu należy umieszczenie w widocznym miejscu: </w:t>
      </w:r>
    </w:p>
    <w:p w:rsidR="00461802" w:rsidRPr="00FC0B43" w:rsidRDefault="00FC0B43" w:rsidP="006E7FA4">
      <w:pPr>
        <w:pStyle w:val="Styl"/>
        <w:tabs>
          <w:tab w:val="left" w:pos="10060"/>
        </w:tabs>
        <w:spacing w:before="297"/>
        <w:ind w:left="709"/>
        <w:rPr>
          <w:lang w:val="cs-CZ" w:bidi="he-IL"/>
        </w:rPr>
      </w:pPr>
      <w:r>
        <w:rPr>
          <w:lang w:val="cs-CZ" w:bidi="he-IL"/>
        </w:rPr>
        <w:t>a.)   i</w:t>
      </w:r>
      <w:r w:rsidR="00461802">
        <w:rPr>
          <w:lang w:val="cs-CZ" w:bidi="he-IL"/>
        </w:rPr>
        <w:t>nformacji</w:t>
      </w:r>
      <w:r w:rsidR="00461802">
        <w:rPr>
          <w:lang w:bidi="he-IL"/>
        </w:rPr>
        <w:t xml:space="preserve"> o szkodliwości spożywania napojów alkoholowych</w:t>
      </w:r>
      <w:r w:rsidR="00A5437D">
        <w:rPr>
          <w:lang w:bidi="he-IL"/>
        </w:rPr>
        <w:t>,</w:t>
      </w:r>
      <w:r>
        <w:rPr>
          <w:lang w:bidi="he-IL"/>
        </w:rPr>
        <w:t xml:space="preserve">                                 </w:t>
      </w:r>
      <w:r w:rsidR="006E7FA4">
        <w:rPr>
          <w:lang w:bidi="he-IL"/>
        </w:rPr>
        <w:t xml:space="preserve">       </w:t>
      </w:r>
      <w:r>
        <w:rPr>
          <w:lang w:bidi="he-IL"/>
        </w:rPr>
        <w:t xml:space="preserve">b.)   </w:t>
      </w:r>
      <w:r w:rsidR="00461802" w:rsidRPr="00FC0B43">
        <w:rPr>
          <w:lang w:val="cs-CZ" w:bidi="he-IL"/>
        </w:rPr>
        <w:t>zezwolenia</w:t>
      </w:r>
      <w:r w:rsidR="00461802">
        <w:rPr>
          <w:lang w:bidi="he-IL"/>
        </w:rPr>
        <w:t xml:space="preserve"> na sprzedaż/podawanie napojów </w:t>
      </w:r>
      <w:r w:rsidR="00461802" w:rsidRPr="00FC0B43">
        <w:rPr>
          <w:lang w:val="cs-CZ" w:bidi="he-IL"/>
        </w:rPr>
        <w:t>alkoholowych</w:t>
      </w:r>
      <w:r w:rsidR="00A5437D" w:rsidRPr="00FC0B43">
        <w:rPr>
          <w:lang w:val="cs-CZ" w:bidi="he-IL"/>
        </w:rPr>
        <w:t>,</w:t>
      </w:r>
      <w:r>
        <w:rPr>
          <w:lang w:val="cs-CZ" w:bidi="he-IL"/>
        </w:rPr>
        <w:t xml:space="preserve">                        </w:t>
      </w:r>
      <w:r w:rsidR="006E7FA4">
        <w:rPr>
          <w:lang w:val="cs-CZ" w:bidi="he-IL"/>
        </w:rPr>
        <w:t xml:space="preserve">            </w:t>
      </w:r>
      <w:r>
        <w:rPr>
          <w:lang w:val="cs-CZ" w:bidi="he-IL"/>
        </w:rPr>
        <w:t xml:space="preserve">   c.) </w:t>
      </w:r>
      <w:r w:rsidR="006E7FA4">
        <w:rPr>
          <w:lang w:val="cs-CZ" w:bidi="he-IL"/>
        </w:rPr>
        <w:t xml:space="preserve">  </w:t>
      </w:r>
      <w:r w:rsidR="00461802" w:rsidRPr="00FC0B43">
        <w:rPr>
          <w:lang w:val="cs-CZ" w:bidi="he-IL"/>
        </w:rPr>
        <w:t>informacji</w:t>
      </w:r>
      <w:r w:rsidR="00461802">
        <w:rPr>
          <w:lang w:bidi="he-IL"/>
        </w:rPr>
        <w:t xml:space="preserve"> o sytuacjach</w:t>
      </w:r>
      <w:r>
        <w:rPr>
          <w:lang w:bidi="he-IL"/>
        </w:rPr>
        <w:t>,</w:t>
      </w:r>
      <w:r w:rsidRPr="00FC0B43">
        <w:rPr>
          <w:lang w:bidi="he-IL"/>
        </w:rPr>
        <w:t xml:space="preserve"> </w:t>
      </w:r>
      <w:r>
        <w:rPr>
          <w:lang w:bidi="he-IL"/>
        </w:rPr>
        <w:t xml:space="preserve">w których </w:t>
      </w:r>
      <w:r w:rsidRPr="00FC0B43">
        <w:rPr>
          <w:iCs/>
          <w:lang w:bidi="he-IL"/>
        </w:rPr>
        <w:t>w/w</w:t>
      </w:r>
      <w:r w:rsidRPr="00FC0B43">
        <w:rPr>
          <w:i/>
          <w:iCs/>
          <w:lang w:bidi="he-IL"/>
        </w:rPr>
        <w:t xml:space="preserve"> </w:t>
      </w:r>
      <w:r>
        <w:rPr>
          <w:lang w:bidi="he-IL"/>
        </w:rPr>
        <w:t xml:space="preserve">zezwolenie może </w:t>
      </w:r>
      <w:r w:rsidRPr="00FC0B43">
        <w:rPr>
          <w:lang w:val="cs-CZ" w:bidi="he-IL"/>
        </w:rPr>
        <w:t>być cofnięte</w:t>
      </w:r>
      <w:r>
        <w:rPr>
          <w:lang w:bidi="he-IL"/>
        </w:rPr>
        <w:t>,</w:t>
      </w:r>
      <w:r w:rsidR="00461802">
        <w:rPr>
          <w:lang w:bidi="he-IL"/>
        </w:rPr>
        <w:t xml:space="preserve">, </w:t>
      </w:r>
      <w:r>
        <w:rPr>
          <w:lang w:bidi="he-IL"/>
        </w:rPr>
        <w:t xml:space="preserve">                                                                                                                   </w:t>
      </w:r>
    </w:p>
    <w:p w:rsidR="00461802" w:rsidRDefault="006E7FA4" w:rsidP="006E7FA4">
      <w:pPr>
        <w:pStyle w:val="Styl"/>
        <w:tabs>
          <w:tab w:val="left" w:pos="10060"/>
        </w:tabs>
        <w:spacing w:before="9"/>
        <w:ind w:left="1134" w:hanging="425"/>
        <w:rPr>
          <w:lang w:bidi="he-IL"/>
        </w:rPr>
      </w:pPr>
      <w:r>
        <w:rPr>
          <w:lang w:val="cs-CZ" w:bidi="he-IL"/>
        </w:rPr>
        <w:t>d.)</w:t>
      </w:r>
      <w:r w:rsidR="00FC0B43">
        <w:rPr>
          <w:lang w:val="cs-CZ" w:bidi="he-IL"/>
        </w:rPr>
        <w:t xml:space="preserve"> </w:t>
      </w:r>
      <w:r>
        <w:rPr>
          <w:lang w:val="cs-CZ" w:bidi="he-IL"/>
        </w:rPr>
        <w:t xml:space="preserve">  </w:t>
      </w:r>
      <w:r w:rsidR="00461802">
        <w:rPr>
          <w:lang w:val="cs-CZ" w:bidi="he-IL"/>
        </w:rPr>
        <w:t>informacji</w:t>
      </w:r>
      <w:r w:rsidR="00461802">
        <w:rPr>
          <w:lang w:bidi="he-IL"/>
        </w:rPr>
        <w:t xml:space="preserve"> o zakazie sprzedaży alkoholu osobom nieletnim i nietrzeźwym,</w:t>
      </w:r>
    </w:p>
    <w:p w:rsidR="00461802" w:rsidRDefault="006E7FA4" w:rsidP="006E7FA4">
      <w:pPr>
        <w:pStyle w:val="Styl"/>
        <w:tabs>
          <w:tab w:val="left" w:pos="10060"/>
        </w:tabs>
        <w:spacing w:before="9"/>
        <w:ind w:left="1134" w:hanging="425"/>
        <w:rPr>
          <w:lang w:val="cs-CZ" w:bidi="he-IL"/>
        </w:rPr>
      </w:pPr>
      <w:r>
        <w:rPr>
          <w:lang w:bidi="he-IL"/>
        </w:rPr>
        <w:t>e.)</w:t>
      </w:r>
      <w:r w:rsidR="00FC0B43">
        <w:rPr>
          <w:lang w:bidi="he-IL"/>
        </w:rPr>
        <w:t xml:space="preserve"> </w:t>
      </w:r>
      <w:r>
        <w:rPr>
          <w:lang w:bidi="he-IL"/>
        </w:rPr>
        <w:t xml:space="preserve">  </w:t>
      </w:r>
      <w:r w:rsidR="00461802">
        <w:rPr>
          <w:lang w:bidi="he-IL"/>
        </w:rPr>
        <w:t xml:space="preserve">tekstu </w:t>
      </w:r>
      <w:r w:rsidR="00461802">
        <w:rPr>
          <w:lang w:val="cs-CZ" w:bidi="he-IL"/>
        </w:rPr>
        <w:t>niniejszego</w:t>
      </w:r>
      <w:r w:rsidR="00461802">
        <w:rPr>
          <w:lang w:bidi="he-IL"/>
        </w:rPr>
        <w:t xml:space="preserve"> programu,</w:t>
      </w:r>
    </w:p>
    <w:p w:rsidR="00461802" w:rsidRDefault="00461802" w:rsidP="006E7FA4">
      <w:pPr>
        <w:pStyle w:val="Styl"/>
        <w:numPr>
          <w:ilvl w:val="0"/>
          <w:numId w:val="28"/>
        </w:numPr>
        <w:tabs>
          <w:tab w:val="left" w:pos="10060"/>
        </w:tabs>
        <w:spacing w:before="9"/>
        <w:ind w:left="1134" w:hanging="425"/>
        <w:rPr>
          <w:lang w:bidi="he-IL"/>
        </w:rPr>
      </w:pPr>
      <w:r>
        <w:rPr>
          <w:lang w:val="cs-CZ" w:bidi="he-IL"/>
        </w:rPr>
        <w:t>zmiany</w:t>
      </w:r>
      <w:r>
        <w:rPr>
          <w:lang w:bidi="he-IL"/>
        </w:rPr>
        <w:t xml:space="preserve"> rodzaju działalności</w:t>
      </w:r>
      <w:r w:rsidR="006E7FA4">
        <w:rPr>
          <w:lang w:bidi="he-IL"/>
        </w:rPr>
        <w:t>.</w:t>
      </w:r>
    </w:p>
    <w:p w:rsidR="00461802" w:rsidRDefault="00461802" w:rsidP="00A5437D">
      <w:pPr>
        <w:pStyle w:val="Styl"/>
        <w:tabs>
          <w:tab w:val="num" w:pos="709"/>
          <w:tab w:val="left" w:pos="10060"/>
        </w:tabs>
        <w:spacing w:before="9"/>
        <w:ind w:left="851" w:hanging="425"/>
        <w:rPr>
          <w:lang w:val="cs-CZ" w:bidi="he-IL"/>
        </w:rPr>
      </w:pPr>
    </w:p>
    <w:p w:rsidR="00461802" w:rsidRDefault="00461802" w:rsidP="006E7FA4">
      <w:pPr>
        <w:pStyle w:val="Styl"/>
        <w:numPr>
          <w:ilvl w:val="0"/>
          <w:numId w:val="10"/>
        </w:numPr>
        <w:tabs>
          <w:tab w:val="num" w:pos="709"/>
          <w:tab w:val="left" w:pos="10060"/>
        </w:tabs>
        <w:spacing w:before="4" w:line="321" w:lineRule="exact"/>
        <w:ind w:right="-5" w:firstLine="426"/>
        <w:rPr>
          <w:lang w:bidi="he-IL"/>
        </w:rPr>
      </w:pPr>
      <w:r>
        <w:rPr>
          <w:lang w:val="cs-CZ" w:bidi="he-IL"/>
        </w:rPr>
        <w:t xml:space="preserve">  Zezwolenie</w:t>
      </w:r>
      <w:r>
        <w:rPr>
          <w:lang w:bidi="he-IL"/>
        </w:rPr>
        <w:t xml:space="preserve"> na sprzedaż i podawanie alkoholu wygasa w </w:t>
      </w:r>
      <w:r>
        <w:rPr>
          <w:lang w:val="cs-CZ" w:bidi="he-IL"/>
        </w:rPr>
        <w:t>przypadku</w:t>
      </w:r>
      <w:r>
        <w:rPr>
          <w:lang w:bidi="he-IL"/>
        </w:rPr>
        <w:t xml:space="preserve">: </w:t>
      </w:r>
    </w:p>
    <w:p w:rsidR="00461802" w:rsidRDefault="006E7FA4" w:rsidP="006E7FA4">
      <w:pPr>
        <w:pStyle w:val="Styl"/>
        <w:tabs>
          <w:tab w:val="num" w:pos="709"/>
          <w:tab w:val="left" w:pos="10060"/>
        </w:tabs>
        <w:spacing w:before="4" w:line="321" w:lineRule="exact"/>
        <w:ind w:left="1134" w:right="2318" w:hanging="425"/>
        <w:rPr>
          <w:lang w:val="cs-CZ" w:bidi="he-IL"/>
        </w:rPr>
      </w:pPr>
      <w:r>
        <w:rPr>
          <w:lang w:bidi="he-IL"/>
        </w:rPr>
        <w:t>a.)</w:t>
      </w:r>
      <w:r w:rsidR="00461802">
        <w:rPr>
          <w:lang w:bidi="he-IL"/>
        </w:rPr>
        <w:t xml:space="preserve"> </w:t>
      </w:r>
      <w:r>
        <w:rPr>
          <w:lang w:bidi="he-IL"/>
        </w:rPr>
        <w:t xml:space="preserve">  </w:t>
      </w:r>
      <w:r w:rsidR="00461802">
        <w:rPr>
          <w:lang w:bidi="he-IL"/>
        </w:rPr>
        <w:t xml:space="preserve">upływu terminu ważności zezwolenia, </w:t>
      </w:r>
    </w:p>
    <w:p w:rsidR="00461802" w:rsidRDefault="006E7FA4" w:rsidP="006E7FA4">
      <w:pPr>
        <w:pStyle w:val="Styl"/>
        <w:tabs>
          <w:tab w:val="num" w:pos="709"/>
          <w:tab w:val="left" w:pos="10060"/>
        </w:tabs>
        <w:spacing w:before="4" w:line="321" w:lineRule="exact"/>
        <w:ind w:left="1134" w:right="-5" w:hanging="425"/>
        <w:rPr>
          <w:lang w:bidi="he-IL"/>
        </w:rPr>
      </w:pPr>
      <w:r>
        <w:rPr>
          <w:lang w:bidi="he-IL"/>
        </w:rPr>
        <w:t xml:space="preserve">b.)  </w:t>
      </w:r>
      <w:r w:rsidR="00461802">
        <w:rPr>
          <w:i/>
          <w:iCs/>
          <w:lang w:bidi="he-IL"/>
        </w:rPr>
        <w:t xml:space="preserve"> </w:t>
      </w:r>
      <w:r w:rsidR="00461802">
        <w:rPr>
          <w:lang w:val="cs-CZ" w:bidi="he-IL"/>
        </w:rPr>
        <w:t>likwidacji</w:t>
      </w:r>
      <w:r w:rsidR="00461802">
        <w:rPr>
          <w:lang w:bidi="he-IL"/>
        </w:rPr>
        <w:t xml:space="preserve"> punktu sprzedaży/podawania napojów </w:t>
      </w:r>
      <w:r w:rsidR="00461802">
        <w:rPr>
          <w:lang w:val="cs-CZ" w:bidi="he-IL"/>
        </w:rPr>
        <w:t>alkoholowych</w:t>
      </w:r>
      <w:r w:rsidR="00461802">
        <w:rPr>
          <w:lang w:bidi="he-IL"/>
        </w:rPr>
        <w:t xml:space="preserve">, </w:t>
      </w:r>
    </w:p>
    <w:p w:rsidR="00461802" w:rsidRDefault="006E7FA4" w:rsidP="006E7FA4">
      <w:pPr>
        <w:pStyle w:val="Styl"/>
        <w:tabs>
          <w:tab w:val="num" w:pos="709"/>
          <w:tab w:val="left" w:pos="10060"/>
        </w:tabs>
        <w:spacing w:before="4" w:line="321" w:lineRule="exact"/>
        <w:ind w:left="1134" w:right="-5" w:hanging="425"/>
        <w:rPr>
          <w:lang w:val="cs-CZ" w:bidi="he-IL"/>
        </w:rPr>
      </w:pPr>
      <w:r>
        <w:rPr>
          <w:lang w:bidi="he-IL"/>
        </w:rPr>
        <w:t>c.)</w:t>
      </w:r>
      <w:r w:rsidR="00461802">
        <w:rPr>
          <w:lang w:bidi="he-IL"/>
        </w:rPr>
        <w:t xml:space="preserve"> </w:t>
      </w:r>
      <w:r>
        <w:rPr>
          <w:lang w:bidi="he-IL"/>
        </w:rPr>
        <w:t xml:space="preserve">  </w:t>
      </w:r>
      <w:r w:rsidR="00461802">
        <w:rPr>
          <w:lang w:bidi="he-IL"/>
        </w:rPr>
        <w:t xml:space="preserve">zmiany użytkownika placówki, </w:t>
      </w:r>
    </w:p>
    <w:p w:rsidR="00461802" w:rsidRDefault="006E7FA4" w:rsidP="006E7FA4">
      <w:pPr>
        <w:pStyle w:val="Styl"/>
        <w:tabs>
          <w:tab w:val="num" w:pos="709"/>
          <w:tab w:val="left" w:pos="10060"/>
        </w:tabs>
        <w:spacing w:line="321" w:lineRule="exact"/>
        <w:ind w:left="1134" w:right="5" w:hanging="425"/>
        <w:rPr>
          <w:lang w:bidi="he-IL"/>
        </w:rPr>
      </w:pPr>
      <w:r>
        <w:rPr>
          <w:lang w:bidi="he-IL"/>
        </w:rPr>
        <w:t>d.)</w:t>
      </w:r>
      <w:r w:rsidR="00461802">
        <w:rPr>
          <w:lang w:bidi="he-IL"/>
        </w:rPr>
        <w:t xml:space="preserve"> </w:t>
      </w:r>
      <w:r>
        <w:rPr>
          <w:lang w:bidi="he-IL"/>
        </w:rPr>
        <w:t xml:space="preserve">  </w:t>
      </w:r>
      <w:r w:rsidR="00461802">
        <w:rPr>
          <w:lang w:bidi="he-IL"/>
        </w:rPr>
        <w:t xml:space="preserve">zmiany rodzaju działalności, </w:t>
      </w:r>
    </w:p>
    <w:p w:rsidR="00461802" w:rsidRDefault="006E7FA4" w:rsidP="006E7FA4">
      <w:pPr>
        <w:pStyle w:val="Styl"/>
        <w:tabs>
          <w:tab w:val="num" w:pos="709"/>
          <w:tab w:val="left" w:pos="10060"/>
        </w:tabs>
        <w:spacing w:line="326" w:lineRule="exact"/>
        <w:ind w:left="1134" w:right="5" w:hanging="425"/>
        <w:rPr>
          <w:lang w:bidi="he-IL"/>
        </w:rPr>
      </w:pPr>
      <w:r>
        <w:rPr>
          <w:lang w:bidi="he-IL"/>
        </w:rPr>
        <w:t>e.)</w:t>
      </w:r>
      <w:r w:rsidR="00461802">
        <w:rPr>
          <w:lang w:bidi="he-IL"/>
        </w:rPr>
        <w:t xml:space="preserve"> </w:t>
      </w:r>
      <w:r>
        <w:rPr>
          <w:lang w:bidi="he-IL"/>
        </w:rPr>
        <w:t xml:space="preserve">  </w:t>
      </w:r>
      <w:r w:rsidR="00461802">
        <w:rPr>
          <w:lang w:val="cs-CZ" w:bidi="he-IL"/>
        </w:rPr>
        <w:t>niedokonania</w:t>
      </w:r>
      <w:r w:rsidR="00461802">
        <w:rPr>
          <w:lang w:bidi="he-IL"/>
        </w:rPr>
        <w:t xml:space="preserve"> </w:t>
      </w:r>
      <w:r w:rsidR="00606519">
        <w:rPr>
          <w:lang w:bidi="he-IL"/>
        </w:rPr>
        <w:t>w</w:t>
      </w:r>
      <w:r w:rsidR="00461802">
        <w:rPr>
          <w:rFonts w:ascii="Arial" w:hAnsi="Arial" w:cs="Arial"/>
          <w:w w:val="113"/>
          <w:lang w:bidi="he-IL"/>
        </w:rPr>
        <w:t xml:space="preserve"> </w:t>
      </w:r>
      <w:r w:rsidR="00461802">
        <w:rPr>
          <w:lang w:bidi="he-IL"/>
        </w:rPr>
        <w:t xml:space="preserve">określonym terminie, kolejnej opłaty za </w:t>
      </w:r>
      <w:r w:rsidR="00461802">
        <w:rPr>
          <w:lang w:val="cs-CZ" w:bidi="he-IL"/>
        </w:rPr>
        <w:t>zezwolenie</w:t>
      </w:r>
      <w:r w:rsidR="00461802">
        <w:rPr>
          <w:lang w:bidi="he-IL"/>
        </w:rPr>
        <w:t xml:space="preserve">. </w:t>
      </w:r>
    </w:p>
    <w:p w:rsidR="00461802" w:rsidRDefault="00461802" w:rsidP="006E7FA4">
      <w:pPr>
        <w:pStyle w:val="Styl"/>
        <w:tabs>
          <w:tab w:val="num" w:pos="709"/>
          <w:tab w:val="left" w:pos="10060"/>
        </w:tabs>
        <w:spacing w:line="326" w:lineRule="exact"/>
        <w:ind w:left="1134" w:right="5" w:hanging="425"/>
        <w:rPr>
          <w:lang w:val="cs-CZ" w:bidi="he-IL"/>
        </w:rPr>
      </w:pPr>
    </w:p>
    <w:p w:rsidR="00461802" w:rsidRDefault="00461802" w:rsidP="006E7FA4">
      <w:pPr>
        <w:pStyle w:val="Styl"/>
        <w:numPr>
          <w:ilvl w:val="0"/>
          <w:numId w:val="11"/>
        </w:numPr>
        <w:tabs>
          <w:tab w:val="num" w:pos="709"/>
          <w:tab w:val="left" w:pos="10060"/>
        </w:tabs>
        <w:spacing w:line="316" w:lineRule="exact"/>
        <w:ind w:left="709" w:right="14" w:hanging="283"/>
        <w:jc w:val="both"/>
        <w:rPr>
          <w:lang w:bidi="he-IL"/>
        </w:rPr>
      </w:pPr>
      <w:r>
        <w:rPr>
          <w:lang w:bidi="he-IL"/>
        </w:rPr>
        <w:t xml:space="preserve">Zezwolenie na sprzedaż lub podawanie napojów alkoholowych ulega cofnięciu w przypadku: </w:t>
      </w:r>
    </w:p>
    <w:p w:rsidR="00461802" w:rsidRDefault="00461802" w:rsidP="006E7FA4">
      <w:pPr>
        <w:pStyle w:val="Styl"/>
        <w:numPr>
          <w:ilvl w:val="0"/>
          <w:numId w:val="12"/>
        </w:numPr>
        <w:tabs>
          <w:tab w:val="clear" w:pos="1571"/>
          <w:tab w:val="num" w:pos="1134"/>
        </w:tabs>
        <w:spacing w:before="302" w:line="321" w:lineRule="exact"/>
        <w:ind w:left="1134" w:right="4" w:hanging="425"/>
        <w:jc w:val="both"/>
        <w:rPr>
          <w:lang w:bidi="he-IL"/>
        </w:rPr>
      </w:pPr>
      <w:r>
        <w:rPr>
          <w:lang w:bidi="he-IL"/>
        </w:rPr>
        <w:t xml:space="preserve">nieprzestrzegania zasad obrotu napojami alkoholowymi, </w:t>
      </w:r>
      <w:r>
        <w:rPr>
          <w:lang w:val="cs-CZ" w:bidi="he-IL"/>
        </w:rPr>
        <w:t>zawartych</w:t>
      </w:r>
      <w:r>
        <w:rPr>
          <w:lang w:bidi="he-IL"/>
        </w:rPr>
        <w:t xml:space="preserve"> w ustawie, a w szczególności sprzedaży alkoholu nieletnim </w:t>
      </w:r>
      <w:r>
        <w:rPr>
          <w:lang w:val="cs-CZ" w:bidi="he-IL"/>
        </w:rPr>
        <w:t>lub</w:t>
      </w:r>
      <w:r>
        <w:rPr>
          <w:lang w:bidi="he-IL"/>
        </w:rPr>
        <w:t xml:space="preserve"> nietrzeźwym, wprowadzania do sprzedaży napojów </w:t>
      </w:r>
      <w:r>
        <w:rPr>
          <w:lang w:val="cs-CZ" w:bidi="he-IL"/>
        </w:rPr>
        <w:t>alkoholowych</w:t>
      </w:r>
      <w:r>
        <w:rPr>
          <w:lang w:bidi="he-IL"/>
        </w:rPr>
        <w:t xml:space="preserve"> pochodzących z nielegalnych źródeł, </w:t>
      </w:r>
    </w:p>
    <w:p w:rsidR="00461802" w:rsidRDefault="00461802" w:rsidP="006E7FA4">
      <w:pPr>
        <w:pStyle w:val="Styl"/>
        <w:numPr>
          <w:ilvl w:val="0"/>
          <w:numId w:val="12"/>
        </w:numPr>
        <w:tabs>
          <w:tab w:val="clear" w:pos="1571"/>
          <w:tab w:val="num" w:pos="709"/>
          <w:tab w:val="num" w:pos="1134"/>
        </w:tabs>
        <w:spacing w:line="321" w:lineRule="exact"/>
        <w:ind w:left="1134" w:right="4" w:hanging="425"/>
        <w:rPr>
          <w:lang w:bidi="he-IL"/>
        </w:rPr>
      </w:pPr>
      <w:r>
        <w:rPr>
          <w:lang w:bidi="he-IL"/>
        </w:rPr>
        <w:t xml:space="preserve">nieprzestrzegania warunków określonych w zezwoleniu, </w:t>
      </w:r>
    </w:p>
    <w:p w:rsidR="00461802" w:rsidRDefault="00461802" w:rsidP="006E5A06">
      <w:pPr>
        <w:pStyle w:val="Styl"/>
        <w:numPr>
          <w:ilvl w:val="0"/>
          <w:numId w:val="12"/>
        </w:numPr>
        <w:tabs>
          <w:tab w:val="clear" w:pos="1571"/>
          <w:tab w:val="num" w:pos="709"/>
          <w:tab w:val="num" w:pos="1134"/>
        </w:tabs>
        <w:spacing w:line="321" w:lineRule="exact"/>
        <w:ind w:left="1134" w:right="4" w:hanging="425"/>
        <w:rPr>
          <w:lang w:bidi="he-IL"/>
        </w:rPr>
      </w:pPr>
      <w:r>
        <w:rPr>
          <w:lang w:bidi="he-IL"/>
        </w:rPr>
        <w:t xml:space="preserve">powtarzającego się, w miejscu sprzedaży lub najbliższej </w:t>
      </w:r>
      <w:r>
        <w:rPr>
          <w:lang w:val="cs-CZ" w:bidi="he-IL"/>
        </w:rPr>
        <w:t>okolicy</w:t>
      </w:r>
      <w:r>
        <w:rPr>
          <w:lang w:bidi="he-IL"/>
        </w:rPr>
        <w:t xml:space="preserve">, zakłócania porządku publicznego w związku ze sprzedażą </w:t>
      </w:r>
      <w:r>
        <w:rPr>
          <w:lang w:val="cs-CZ" w:bidi="he-IL"/>
        </w:rPr>
        <w:t>napojów alkoholowych</w:t>
      </w:r>
      <w:r>
        <w:rPr>
          <w:lang w:bidi="he-IL"/>
        </w:rPr>
        <w:t xml:space="preserve"> przez daną placówkę, </w:t>
      </w:r>
    </w:p>
    <w:p w:rsidR="00461802" w:rsidRDefault="00461802" w:rsidP="006E5A06">
      <w:pPr>
        <w:pStyle w:val="Styl"/>
        <w:numPr>
          <w:ilvl w:val="0"/>
          <w:numId w:val="12"/>
        </w:numPr>
        <w:tabs>
          <w:tab w:val="clear" w:pos="1571"/>
          <w:tab w:val="num" w:pos="709"/>
          <w:tab w:val="num" w:pos="1134"/>
        </w:tabs>
        <w:spacing w:line="321" w:lineRule="exact"/>
        <w:ind w:right="4" w:hanging="862"/>
        <w:rPr>
          <w:lang w:bidi="he-IL"/>
        </w:rPr>
      </w:pPr>
      <w:r>
        <w:rPr>
          <w:lang w:bidi="he-IL"/>
        </w:rPr>
        <w:t xml:space="preserve">stwierdzenia kredytowej sprzedaży alkoholu. </w:t>
      </w:r>
    </w:p>
    <w:p w:rsidR="006E5A06" w:rsidRDefault="006E5A06" w:rsidP="006E5A06">
      <w:pPr>
        <w:pStyle w:val="Styl"/>
        <w:tabs>
          <w:tab w:val="num" w:pos="1134"/>
        </w:tabs>
        <w:spacing w:line="321" w:lineRule="exact"/>
        <w:ind w:left="1571" w:right="4"/>
        <w:rPr>
          <w:lang w:bidi="he-IL"/>
        </w:rPr>
      </w:pPr>
    </w:p>
    <w:p w:rsidR="00461802" w:rsidRDefault="00461802" w:rsidP="006E5A06">
      <w:pPr>
        <w:pStyle w:val="Styl"/>
        <w:numPr>
          <w:ilvl w:val="0"/>
          <w:numId w:val="13"/>
        </w:numPr>
        <w:tabs>
          <w:tab w:val="num" w:pos="709"/>
        </w:tabs>
        <w:spacing w:before="14" w:line="316" w:lineRule="exact"/>
        <w:ind w:left="709" w:right="4" w:hanging="283"/>
        <w:jc w:val="both"/>
        <w:rPr>
          <w:lang w:bidi="he-IL"/>
        </w:rPr>
      </w:pPr>
      <w:r>
        <w:rPr>
          <w:lang w:val="cs-CZ" w:bidi="he-IL"/>
        </w:rPr>
        <w:t>Wnioskodawca</w:t>
      </w:r>
      <w:r>
        <w:rPr>
          <w:lang w:bidi="he-IL"/>
        </w:rPr>
        <w:t xml:space="preserve"> ubiegający się o zezwolenie na sprzedaż alkoholu do </w:t>
      </w:r>
      <w:r>
        <w:rPr>
          <w:lang w:val="cs-CZ" w:bidi="he-IL"/>
        </w:rPr>
        <w:t>spożycia</w:t>
      </w:r>
      <w:r>
        <w:rPr>
          <w:lang w:bidi="he-IL"/>
        </w:rPr>
        <w:t xml:space="preserve"> w miejscu sprzedaży przedstawia pisemną pozytywną opinię </w:t>
      </w:r>
      <w:r>
        <w:rPr>
          <w:lang w:val="cs-CZ" w:bidi="he-IL"/>
        </w:rPr>
        <w:t>właścicieli</w:t>
      </w:r>
      <w:r>
        <w:rPr>
          <w:lang w:bidi="he-IL"/>
        </w:rPr>
        <w:t xml:space="preserve"> działek bezpośrednio przy</w:t>
      </w:r>
      <w:r>
        <w:rPr>
          <w:lang w:bidi="he-IL"/>
        </w:rPr>
        <w:softHyphen/>
        <w:t xml:space="preserve">legających do działki na której </w:t>
      </w:r>
      <w:r>
        <w:rPr>
          <w:lang w:val="cs-CZ" w:bidi="he-IL"/>
        </w:rPr>
        <w:t>usytuowany</w:t>
      </w:r>
      <w:r>
        <w:rPr>
          <w:lang w:bidi="he-IL"/>
        </w:rPr>
        <w:t xml:space="preserve"> jest lokal</w:t>
      </w:r>
      <w:r>
        <w:rPr>
          <w:lang w:val="cs-CZ" w:bidi="he-IL"/>
        </w:rPr>
        <w:t>.</w:t>
      </w:r>
    </w:p>
    <w:p w:rsidR="00461802" w:rsidRDefault="00461802" w:rsidP="006E5A06">
      <w:pPr>
        <w:pStyle w:val="Styl"/>
        <w:numPr>
          <w:ilvl w:val="0"/>
          <w:numId w:val="14"/>
        </w:numPr>
        <w:tabs>
          <w:tab w:val="num" w:pos="709"/>
        </w:tabs>
        <w:spacing w:line="316" w:lineRule="exact"/>
        <w:ind w:left="709" w:right="9" w:hanging="283"/>
        <w:jc w:val="both"/>
        <w:rPr>
          <w:lang w:bidi="he-IL"/>
        </w:rPr>
      </w:pPr>
      <w:r>
        <w:rPr>
          <w:lang w:bidi="he-IL"/>
        </w:rPr>
        <w:t xml:space="preserve">Osoby w młodym wieku dokonując zakupu alkoholu w sklepach oraz </w:t>
      </w:r>
      <w:r>
        <w:rPr>
          <w:lang w:val="cs-CZ" w:bidi="he-IL"/>
        </w:rPr>
        <w:t>zakładach</w:t>
      </w:r>
      <w:r>
        <w:rPr>
          <w:lang w:bidi="he-IL"/>
        </w:rPr>
        <w:t xml:space="preserve"> gastro</w:t>
      </w:r>
      <w:r>
        <w:rPr>
          <w:lang w:bidi="he-IL"/>
        </w:rPr>
        <w:softHyphen/>
        <w:t xml:space="preserve">nomicznych są zobowiązane do okazania bez wezwania </w:t>
      </w:r>
      <w:r>
        <w:rPr>
          <w:lang w:val="cs-CZ" w:bidi="he-IL"/>
        </w:rPr>
        <w:t>dokumentu</w:t>
      </w:r>
      <w:r>
        <w:rPr>
          <w:lang w:bidi="he-IL"/>
        </w:rPr>
        <w:t xml:space="preserve"> </w:t>
      </w:r>
      <w:r>
        <w:rPr>
          <w:lang w:bidi="he-IL"/>
        </w:rPr>
        <w:lastRenderedPageBreak/>
        <w:t xml:space="preserve">zawierającego datę urodzenia. Nie okazanie dokumentu </w:t>
      </w:r>
      <w:r>
        <w:rPr>
          <w:lang w:val="cs-CZ" w:bidi="he-IL"/>
        </w:rPr>
        <w:t>uniemożliwia</w:t>
      </w:r>
      <w:r>
        <w:rPr>
          <w:lang w:bidi="he-IL"/>
        </w:rPr>
        <w:t xml:space="preserve"> dokonanie </w:t>
      </w:r>
      <w:r w:rsidR="006E5A06">
        <w:rPr>
          <w:lang w:bidi="he-IL"/>
        </w:rPr>
        <w:t xml:space="preserve"> </w:t>
      </w:r>
      <w:r>
        <w:rPr>
          <w:lang w:bidi="he-IL"/>
        </w:rPr>
        <w:t xml:space="preserve">zakupu. </w:t>
      </w:r>
    </w:p>
    <w:p w:rsidR="00461802" w:rsidRDefault="00461802" w:rsidP="006E5A06">
      <w:pPr>
        <w:pStyle w:val="Styl"/>
        <w:tabs>
          <w:tab w:val="num" w:pos="851"/>
        </w:tabs>
        <w:spacing w:before="4" w:line="321" w:lineRule="exact"/>
        <w:ind w:left="851" w:right="9" w:hanging="425"/>
        <w:rPr>
          <w:lang w:bidi="he-IL"/>
        </w:rPr>
      </w:pPr>
      <w:r>
        <w:rPr>
          <w:lang w:bidi="he-IL"/>
        </w:rPr>
        <w:t xml:space="preserve">10. </w:t>
      </w:r>
      <w:r w:rsidR="006E5A06">
        <w:rPr>
          <w:lang w:bidi="he-IL"/>
        </w:rPr>
        <w:t xml:space="preserve"> </w:t>
      </w:r>
      <w:r>
        <w:rPr>
          <w:lang w:bidi="he-IL"/>
        </w:rPr>
        <w:t>Sprzedający i podający napoje alkohole są zobowi</w:t>
      </w:r>
      <w:r w:rsidR="006E5A06">
        <w:rPr>
          <w:lang w:bidi="he-IL"/>
        </w:rPr>
        <w:t xml:space="preserve">ązani sprawdzać wiek kupujących </w:t>
      </w:r>
      <w:r>
        <w:rPr>
          <w:lang w:bidi="he-IL"/>
        </w:rPr>
        <w:t xml:space="preserve">te napoje pod rygorem cofnięcia zezwolenia </w:t>
      </w:r>
    </w:p>
    <w:p w:rsidR="00461802" w:rsidRDefault="00461802" w:rsidP="006E5A06">
      <w:pPr>
        <w:pStyle w:val="Styl"/>
        <w:tabs>
          <w:tab w:val="num" w:pos="709"/>
        </w:tabs>
        <w:spacing w:before="312" w:line="278" w:lineRule="exact"/>
        <w:ind w:left="851" w:right="9" w:hanging="851"/>
        <w:rPr>
          <w:b/>
          <w:lang w:bidi="he-IL"/>
        </w:rPr>
      </w:pPr>
      <w:r>
        <w:rPr>
          <w:b/>
          <w:lang w:bidi="he-IL"/>
        </w:rPr>
        <w:t>VI</w:t>
      </w:r>
      <w:r w:rsidR="006E5A06">
        <w:rPr>
          <w:b/>
          <w:lang w:bidi="he-IL"/>
        </w:rPr>
        <w:t>I</w:t>
      </w:r>
      <w:r>
        <w:rPr>
          <w:b/>
          <w:lang w:bidi="he-IL"/>
        </w:rPr>
        <w:t xml:space="preserve">. </w:t>
      </w:r>
      <w:r>
        <w:rPr>
          <w:b/>
          <w:lang w:val="cs-CZ" w:bidi="he-IL"/>
        </w:rPr>
        <w:t>Działalność</w:t>
      </w:r>
      <w:r>
        <w:rPr>
          <w:b/>
          <w:lang w:bidi="he-IL"/>
        </w:rPr>
        <w:t xml:space="preserve"> kontrolna </w:t>
      </w:r>
    </w:p>
    <w:p w:rsidR="00461802" w:rsidRDefault="00461802" w:rsidP="00A5437D">
      <w:pPr>
        <w:pStyle w:val="Styl"/>
        <w:numPr>
          <w:ilvl w:val="0"/>
          <w:numId w:val="15"/>
        </w:numPr>
        <w:tabs>
          <w:tab w:val="num" w:pos="709"/>
        </w:tabs>
        <w:spacing w:before="350" w:line="326" w:lineRule="exact"/>
        <w:ind w:left="851" w:right="19" w:hanging="425"/>
        <w:jc w:val="both"/>
        <w:rPr>
          <w:lang w:bidi="he-IL"/>
        </w:rPr>
      </w:pPr>
      <w:r>
        <w:rPr>
          <w:lang w:bidi="he-IL"/>
        </w:rPr>
        <w:t xml:space="preserve">Rada Gminy wykonuje czynności kontrolne poprzez analizę sprawozdania Wójta Gminy w sprawie realizacji Programu i przyjęcie stanowiska w tj. sprawie. </w:t>
      </w:r>
    </w:p>
    <w:p w:rsidR="00461802" w:rsidRDefault="00461802" w:rsidP="00A5437D">
      <w:pPr>
        <w:pStyle w:val="Styl"/>
        <w:numPr>
          <w:ilvl w:val="0"/>
          <w:numId w:val="16"/>
        </w:numPr>
        <w:tabs>
          <w:tab w:val="num" w:pos="709"/>
        </w:tabs>
        <w:spacing w:line="316" w:lineRule="exact"/>
        <w:ind w:left="851" w:right="14" w:hanging="425"/>
        <w:jc w:val="both"/>
        <w:rPr>
          <w:lang w:bidi="he-IL"/>
        </w:rPr>
      </w:pPr>
      <w:r>
        <w:rPr>
          <w:lang w:val="cs-CZ" w:bidi="he-IL"/>
        </w:rPr>
        <w:t>Komisja</w:t>
      </w:r>
      <w:r>
        <w:rPr>
          <w:lang w:bidi="he-IL"/>
        </w:rPr>
        <w:t xml:space="preserve"> dokonuje kontroli przestrzegania zasad i warunków korzystania z zezwolenia przez podmioty sprzedające lub podające napoje alkoholowe. W przypadkach naruszania przepisów ustawy lub Programu Komisja </w:t>
      </w:r>
      <w:r w:rsidR="00606519">
        <w:rPr>
          <w:lang w:bidi="he-IL"/>
        </w:rPr>
        <w:t xml:space="preserve">będzie </w:t>
      </w:r>
      <w:r>
        <w:rPr>
          <w:lang w:bidi="he-IL"/>
        </w:rPr>
        <w:t>kierować wnioski do odpowiednich or</w:t>
      </w:r>
      <w:r>
        <w:rPr>
          <w:lang w:bidi="he-IL"/>
        </w:rPr>
        <w:softHyphen/>
        <w:t xml:space="preserve">ganów o zastosowanie odpowiednich, </w:t>
      </w:r>
      <w:r>
        <w:rPr>
          <w:lang w:val="cs-CZ" w:bidi="he-IL"/>
        </w:rPr>
        <w:t>przewidzianych</w:t>
      </w:r>
      <w:r>
        <w:rPr>
          <w:lang w:bidi="he-IL"/>
        </w:rPr>
        <w:t xml:space="preserve"> prawem sankcji </w:t>
      </w:r>
    </w:p>
    <w:p w:rsidR="00461802" w:rsidRDefault="00461802" w:rsidP="00A5437D">
      <w:pPr>
        <w:pStyle w:val="Styl"/>
        <w:tabs>
          <w:tab w:val="num" w:pos="709"/>
        </w:tabs>
        <w:spacing w:line="316" w:lineRule="exact"/>
        <w:ind w:right="14" w:hanging="425"/>
        <w:jc w:val="both"/>
        <w:rPr>
          <w:lang w:val="cs-CZ" w:bidi="he-IL"/>
        </w:rPr>
      </w:pPr>
    </w:p>
    <w:p w:rsidR="00461802" w:rsidRDefault="00461802" w:rsidP="006E5A06">
      <w:pPr>
        <w:pStyle w:val="Styl"/>
        <w:tabs>
          <w:tab w:val="num" w:pos="709"/>
        </w:tabs>
        <w:spacing w:line="316" w:lineRule="exact"/>
        <w:ind w:left="851" w:right="14" w:hanging="851"/>
        <w:jc w:val="both"/>
        <w:rPr>
          <w:lang w:bidi="he-IL"/>
        </w:rPr>
      </w:pPr>
      <w:r>
        <w:rPr>
          <w:b/>
          <w:bCs/>
          <w:lang w:val="cs-CZ" w:bidi="he-IL"/>
        </w:rPr>
        <w:t>VII</w:t>
      </w:r>
      <w:r w:rsidR="006E5A06">
        <w:rPr>
          <w:b/>
          <w:bCs/>
          <w:lang w:val="cs-CZ" w:bidi="he-IL"/>
        </w:rPr>
        <w:t>I</w:t>
      </w:r>
      <w:r>
        <w:rPr>
          <w:b/>
          <w:bCs/>
          <w:lang w:val="cs-CZ" w:bidi="he-IL"/>
        </w:rPr>
        <w:t xml:space="preserve"> </w:t>
      </w:r>
      <w:r>
        <w:rPr>
          <w:b/>
          <w:lang w:bidi="he-IL"/>
        </w:rPr>
        <w:t>Postanowienia końcowe</w:t>
      </w:r>
      <w:r>
        <w:rPr>
          <w:lang w:bidi="he-IL"/>
        </w:rPr>
        <w:t xml:space="preserve"> </w:t>
      </w:r>
    </w:p>
    <w:p w:rsidR="00461802" w:rsidRDefault="00461802" w:rsidP="00A5437D">
      <w:pPr>
        <w:pStyle w:val="Styl"/>
        <w:tabs>
          <w:tab w:val="num" w:pos="709"/>
        </w:tabs>
        <w:spacing w:before="264" w:line="278" w:lineRule="exact"/>
        <w:ind w:left="851" w:hanging="425"/>
        <w:jc w:val="both"/>
        <w:rPr>
          <w:lang w:bidi="he-IL"/>
        </w:rPr>
      </w:pPr>
      <w:r>
        <w:rPr>
          <w:rFonts w:cs="Arial"/>
          <w:w w:val="132"/>
          <w:lang w:val="cs-CZ" w:bidi="he-IL"/>
        </w:rPr>
        <w:t xml:space="preserve">1. </w:t>
      </w:r>
      <w:r>
        <w:rPr>
          <w:lang w:val="cs-CZ" w:bidi="he-IL"/>
        </w:rPr>
        <w:t>Niniejszy</w:t>
      </w:r>
      <w:r>
        <w:rPr>
          <w:lang w:bidi="he-IL"/>
        </w:rPr>
        <w:t xml:space="preserve"> Program realizuje </w:t>
      </w:r>
      <w:r w:rsidR="00B96595">
        <w:rPr>
          <w:lang w:bidi="he-IL"/>
        </w:rPr>
        <w:t xml:space="preserve"> </w:t>
      </w:r>
      <w:r w:rsidR="00B96595">
        <w:rPr>
          <w:lang w:val="cs-CZ" w:bidi="he-IL"/>
        </w:rPr>
        <w:t>GKP i RPA</w:t>
      </w:r>
      <w:r>
        <w:rPr>
          <w:lang w:val="cs-CZ" w:bidi="he-IL"/>
        </w:rPr>
        <w:t xml:space="preserve"> </w:t>
      </w:r>
      <w:r w:rsidR="00B96595">
        <w:rPr>
          <w:lang w:val="cs-CZ" w:bidi="he-IL"/>
        </w:rPr>
        <w:t xml:space="preserve"> </w:t>
      </w:r>
      <w:r>
        <w:rPr>
          <w:lang w:val="cs-CZ" w:bidi="he-IL"/>
        </w:rPr>
        <w:t>powołana</w:t>
      </w:r>
      <w:r>
        <w:rPr>
          <w:lang w:bidi="he-IL"/>
        </w:rPr>
        <w:t xml:space="preserve"> </w:t>
      </w:r>
      <w:r w:rsidR="00B96595">
        <w:rPr>
          <w:lang w:bidi="he-IL"/>
        </w:rPr>
        <w:t xml:space="preserve"> </w:t>
      </w:r>
      <w:r>
        <w:rPr>
          <w:lang w:bidi="he-IL"/>
        </w:rPr>
        <w:t xml:space="preserve">przez </w:t>
      </w:r>
      <w:r w:rsidR="00B96595">
        <w:rPr>
          <w:lang w:bidi="he-IL"/>
        </w:rPr>
        <w:t xml:space="preserve"> </w:t>
      </w:r>
      <w:r>
        <w:rPr>
          <w:lang w:bidi="he-IL"/>
        </w:rPr>
        <w:t xml:space="preserve">Wójta </w:t>
      </w:r>
      <w:r w:rsidR="00B96595">
        <w:rPr>
          <w:lang w:bidi="he-IL"/>
        </w:rPr>
        <w:t xml:space="preserve"> </w:t>
      </w:r>
      <w:r>
        <w:rPr>
          <w:lang w:bidi="he-IL"/>
        </w:rPr>
        <w:t xml:space="preserve">Gminy </w:t>
      </w:r>
      <w:r w:rsidR="00B96595">
        <w:rPr>
          <w:lang w:bidi="he-IL"/>
        </w:rPr>
        <w:t xml:space="preserve"> </w:t>
      </w:r>
      <w:r>
        <w:rPr>
          <w:lang w:val="cs-CZ" w:bidi="he-IL"/>
        </w:rPr>
        <w:t>Łubianka</w:t>
      </w:r>
      <w:r w:rsidR="006E5A06">
        <w:rPr>
          <w:lang w:val="cs-CZ" w:bidi="he-IL"/>
        </w:rPr>
        <w:t>.</w:t>
      </w:r>
      <w:r>
        <w:rPr>
          <w:lang w:val="cs-CZ" w:bidi="he-IL"/>
        </w:rPr>
        <w:t xml:space="preserve"> </w:t>
      </w:r>
    </w:p>
    <w:p w:rsidR="00461802" w:rsidRDefault="00B96595" w:rsidP="006E5A06">
      <w:pPr>
        <w:pStyle w:val="Styl"/>
        <w:tabs>
          <w:tab w:val="num" w:pos="709"/>
        </w:tabs>
        <w:spacing w:before="4" w:line="321" w:lineRule="exact"/>
        <w:ind w:left="709" w:right="4" w:hanging="283"/>
        <w:jc w:val="both"/>
        <w:rPr>
          <w:lang w:bidi="he-IL"/>
        </w:rPr>
      </w:pPr>
      <w:r>
        <w:rPr>
          <w:lang w:bidi="he-IL"/>
        </w:rPr>
        <w:t xml:space="preserve">2. </w:t>
      </w:r>
      <w:r w:rsidR="006E5A06">
        <w:rPr>
          <w:lang w:bidi="he-IL"/>
        </w:rPr>
        <w:t xml:space="preserve"> </w:t>
      </w:r>
      <w:r w:rsidR="00461802">
        <w:rPr>
          <w:lang w:bidi="he-IL"/>
        </w:rPr>
        <w:t xml:space="preserve">Za udział w posiedzeniu ustala się wynagrodzenie dla członków Komisji </w:t>
      </w:r>
      <w:r w:rsidR="00E44ABA">
        <w:rPr>
          <w:lang w:bidi="he-IL"/>
        </w:rPr>
        <w:t xml:space="preserve">w </w:t>
      </w:r>
      <w:r w:rsidR="00461802">
        <w:rPr>
          <w:lang w:val="cs-CZ" w:bidi="he-IL"/>
        </w:rPr>
        <w:t>wysokości</w:t>
      </w:r>
      <w:r w:rsidR="00461802">
        <w:rPr>
          <w:lang w:bidi="he-IL"/>
        </w:rPr>
        <w:t xml:space="preserve"> </w:t>
      </w:r>
      <w:r w:rsidR="00AC1423">
        <w:rPr>
          <w:lang w:bidi="he-IL"/>
        </w:rPr>
        <w:t>7% minimalnego</w:t>
      </w:r>
      <w:r w:rsidR="00E44ABA">
        <w:rPr>
          <w:lang w:bidi="he-IL"/>
        </w:rPr>
        <w:t xml:space="preserve"> wynagrodzenia brutto</w:t>
      </w:r>
      <w:r w:rsidR="00461802">
        <w:rPr>
          <w:lang w:bidi="he-IL"/>
        </w:rPr>
        <w:t xml:space="preserve">. </w:t>
      </w:r>
      <w:r w:rsidR="00AC1423">
        <w:rPr>
          <w:lang w:bidi="he-IL"/>
        </w:rPr>
        <w:t>Wynagrodzenie będzie płacone w formie diety.</w:t>
      </w:r>
    </w:p>
    <w:p w:rsidR="00461802" w:rsidRDefault="00B96595" w:rsidP="006E5A06">
      <w:pPr>
        <w:pStyle w:val="Styl"/>
        <w:tabs>
          <w:tab w:val="num" w:pos="709"/>
        </w:tabs>
        <w:spacing w:before="4" w:line="321" w:lineRule="exact"/>
        <w:ind w:left="709" w:right="4" w:hanging="283"/>
        <w:jc w:val="both"/>
        <w:rPr>
          <w:lang w:bidi="he-IL"/>
        </w:rPr>
      </w:pPr>
      <w:r>
        <w:rPr>
          <w:lang w:bidi="he-IL"/>
        </w:rPr>
        <w:t xml:space="preserve">3. </w:t>
      </w:r>
      <w:r w:rsidR="00461802">
        <w:rPr>
          <w:lang w:val="cs-CZ" w:bidi="he-IL"/>
        </w:rPr>
        <w:t>Wynagrodzenie</w:t>
      </w:r>
      <w:r w:rsidR="00461802">
        <w:rPr>
          <w:lang w:bidi="he-IL"/>
        </w:rPr>
        <w:t xml:space="preserve"> dla Przewodniczącego Komisji ustala się w wysokości 150</w:t>
      </w:r>
      <w:r w:rsidR="00461802">
        <w:rPr>
          <w:w w:val="108"/>
          <w:lang w:bidi="he-IL"/>
        </w:rPr>
        <w:t xml:space="preserve">% </w:t>
      </w:r>
      <w:r w:rsidR="00461802">
        <w:rPr>
          <w:lang w:val="cs-CZ" w:bidi="he-IL"/>
        </w:rPr>
        <w:t>wynagro</w:t>
      </w:r>
      <w:r w:rsidR="00461802">
        <w:rPr>
          <w:lang w:val="cs-CZ" w:bidi="he-IL"/>
        </w:rPr>
        <w:softHyphen/>
        <w:t>dzenia</w:t>
      </w:r>
      <w:r w:rsidR="00461802">
        <w:rPr>
          <w:lang w:bidi="he-IL"/>
        </w:rPr>
        <w:t xml:space="preserve"> członka Komisji. </w:t>
      </w:r>
    </w:p>
    <w:p w:rsidR="00461802" w:rsidRDefault="006E5A06" w:rsidP="006E5A06">
      <w:pPr>
        <w:pStyle w:val="Styl"/>
        <w:tabs>
          <w:tab w:val="num" w:pos="709"/>
        </w:tabs>
        <w:spacing w:before="4" w:line="321" w:lineRule="exact"/>
        <w:ind w:left="709" w:right="4" w:hanging="283"/>
        <w:jc w:val="both"/>
        <w:rPr>
          <w:sz w:val="28"/>
          <w:szCs w:val="28"/>
          <w:lang w:bidi="he-IL"/>
        </w:rPr>
      </w:pPr>
      <w:r>
        <w:rPr>
          <w:lang w:bidi="he-IL"/>
        </w:rPr>
        <w:t xml:space="preserve">4. </w:t>
      </w:r>
      <w:r w:rsidR="00461802">
        <w:rPr>
          <w:lang w:bidi="he-IL"/>
        </w:rPr>
        <w:t xml:space="preserve">Członkom Komisji przysługuje w związku z podróżą służbową, zwrot </w:t>
      </w:r>
      <w:r w:rsidR="00461802">
        <w:rPr>
          <w:lang w:val="cs-CZ" w:bidi="he-IL"/>
        </w:rPr>
        <w:t>kosztów</w:t>
      </w:r>
      <w:r w:rsidR="00461802">
        <w:rPr>
          <w:lang w:bidi="he-IL"/>
        </w:rPr>
        <w:t xml:space="preserve"> podróży na zasadach przysługujących pracownikom samorządowym.</w:t>
      </w:r>
      <w:r w:rsidR="00461802">
        <w:rPr>
          <w:sz w:val="28"/>
          <w:szCs w:val="28"/>
          <w:lang w:bidi="he-IL"/>
        </w:rPr>
        <w:t xml:space="preserve"> </w:t>
      </w:r>
    </w:p>
    <w:p w:rsidR="00461802" w:rsidRDefault="00461802" w:rsidP="00A5437D">
      <w:pPr>
        <w:pStyle w:val="Styl"/>
        <w:tabs>
          <w:tab w:val="num" w:pos="709"/>
        </w:tabs>
        <w:spacing w:before="4" w:line="321" w:lineRule="exact"/>
        <w:ind w:left="851" w:right="4" w:hanging="425"/>
        <w:jc w:val="both"/>
        <w:rPr>
          <w:sz w:val="28"/>
          <w:szCs w:val="28"/>
          <w:lang w:bidi="he-IL"/>
        </w:rPr>
      </w:pPr>
    </w:p>
    <w:p w:rsidR="00461802" w:rsidRDefault="00461802" w:rsidP="00461802">
      <w:pPr>
        <w:pStyle w:val="Tekstpodstawowy"/>
        <w:rPr>
          <w:szCs w:val="28"/>
          <w:lang w:bidi="he-IL"/>
        </w:rPr>
      </w:pPr>
    </w:p>
    <w:p w:rsidR="00461802" w:rsidRPr="00F4272E" w:rsidRDefault="006E5A06" w:rsidP="00461802">
      <w:pPr>
        <w:pStyle w:val="Tekstpodstawowy"/>
        <w:rPr>
          <w:b/>
        </w:rPr>
      </w:pPr>
      <w:r>
        <w:rPr>
          <w:b/>
        </w:rPr>
        <w:t>IX</w:t>
      </w:r>
      <w:r w:rsidR="00461802" w:rsidRPr="00C51A7E">
        <w:rPr>
          <w:b/>
        </w:rPr>
        <w:t xml:space="preserve">. Plan dochodów i wydatków Gminnej Komisji Profilaktyki i Rozwiązywania Problemów Alkoholowych na rok </w:t>
      </w:r>
      <w:r w:rsidR="00AE6142">
        <w:rPr>
          <w:b/>
        </w:rPr>
        <w:t>2016</w:t>
      </w:r>
    </w:p>
    <w:p w:rsidR="00461802" w:rsidRPr="00AD1862" w:rsidRDefault="00461802" w:rsidP="00461802">
      <w:pPr>
        <w:pStyle w:val="Tekstpodstawowy"/>
        <w:rPr>
          <w:b/>
          <w:lang w:eastAsia="en-US"/>
        </w:rPr>
      </w:pPr>
      <w:r w:rsidRPr="00AD1862">
        <w:rPr>
          <w:lang w:eastAsia="en-US"/>
        </w:rPr>
        <w:t xml:space="preserve">Dochody z tytułu opłat za zezwolenia na sprzedaż napojów alkoholowych                                               </w:t>
      </w:r>
      <w:r w:rsidR="002B7148">
        <w:rPr>
          <w:b/>
          <w:lang w:eastAsia="en-US"/>
        </w:rPr>
        <w:t>9</w:t>
      </w:r>
      <w:r w:rsidR="00F4272E">
        <w:rPr>
          <w:b/>
          <w:lang w:eastAsia="en-US"/>
        </w:rPr>
        <w:t xml:space="preserve">0 000 zł. </w:t>
      </w:r>
    </w:p>
    <w:p w:rsidR="00461802" w:rsidRDefault="00461802" w:rsidP="00461802">
      <w:pPr>
        <w:pStyle w:val="Tekstpodstawowy"/>
      </w:pPr>
    </w:p>
    <w:p w:rsidR="00461802" w:rsidRPr="00C51A7E" w:rsidRDefault="00461802" w:rsidP="00461802">
      <w:pPr>
        <w:pStyle w:val="Tekstpodstawowy"/>
        <w:rPr>
          <w:b/>
        </w:rPr>
      </w:pPr>
      <w:r w:rsidRPr="00C51A7E">
        <w:rPr>
          <w:b/>
        </w:rPr>
        <w:t>Plan Finansowy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3686"/>
        <w:gridCol w:w="1275"/>
        <w:gridCol w:w="1560"/>
      </w:tblGrid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pPr>
              <w:rPr>
                <w:b/>
              </w:rPr>
            </w:pPr>
            <w:r w:rsidRPr="00876D29">
              <w:rPr>
                <w:b/>
              </w:rPr>
              <w:t>L.P</w:t>
            </w:r>
          </w:p>
        </w:tc>
        <w:tc>
          <w:tcPr>
            <w:tcW w:w="1276" w:type="dxa"/>
          </w:tcPr>
          <w:p w:rsidR="00461802" w:rsidRPr="00876D29" w:rsidRDefault="00461802" w:rsidP="00415A8A">
            <w:pPr>
              <w:rPr>
                <w:b/>
              </w:rPr>
            </w:pPr>
            <w:r w:rsidRPr="00876D29">
              <w:rPr>
                <w:b/>
              </w:rPr>
              <w:t>Rozdział</w:t>
            </w:r>
          </w:p>
        </w:tc>
        <w:tc>
          <w:tcPr>
            <w:tcW w:w="3686" w:type="dxa"/>
          </w:tcPr>
          <w:p w:rsidR="00461802" w:rsidRPr="00876D29" w:rsidRDefault="00461802" w:rsidP="00415A8A">
            <w:pPr>
              <w:rPr>
                <w:b/>
              </w:rPr>
            </w:pPr>
            <w:r w:rsidRPr="00876D29">
              <w:rPr>
                <w:b/>
              </w:rPr>
              <w:t>Zadanie</w:t>
            </w:r>
          </w:p>
        </w:tc>
        <w:tc>
          <w:tcPr>
            <w:tcW w:w="1275" w:type="dxa"/>
          </w:tcPr>
          <w:p w:rsidR="00461802" w:rsidRPr="00876D29" w:rsidRDefault="00461802" w:rsidP="00415A8A">
            <w:pPr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  <w:rPr>
                <w:b/>
              </w:rPr>
            </w:pPr>
            <w:r>
              <w:rPr>
                <w:b/>
              </w:rPr>
              <w:t>Wydatki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1.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>
              <w:t>Wynagrodzenia bezosobowe</w:t>
            </w:r>
          </w:p>
        </w:tc>
        <w:tc>
          <w:tcPr>
            <w:tcW w:w="1275" w:type="dxa"/>
          </w:tcPr>
          <w:p w:rsidR="00461802" w:rsidRPr="00876D29" w:rsidRDefault="00341CCC" w:rsidP="00415A8A">
            <w:r>
              <w:t>19</w:t>
            </w:r>
            <w:r w:rsidR="00461802" w:rsidRPr="00876D29">
              <w:t>000,00</w:t>
            </w:r>
          </w:p>
        </w:tc>
        <w:tc>
          <w:tcPr>
            <w:tcW w:w="1560" w:type="dxa"/>
          </w:tcPr>
          <w:p w:rsidR="00461802" w:rsidRPr="00876D29" w:rsidRDefault="00341CCC" w:rsidP="00415A8A">
            <w:pPr>
              <w:jc w:val="center"/>
            </w:pPr>
            <w:r>
              <w:t>19</w:t>
            </w:r>
            <w:r w:rsidR="00461802" w:rsidRPr="00876D29">
              <w:t>000,00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2.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341CCC" w:rsidP="00341CCC">
            <w:r>
              <w:t>Wynagrodzenie osobowe</w:t>
            </w:r>
          </w:p>
        </w:tc>
        <w:tc>
          <w:tcPr>
            <w:tcW w:w="1275" w:type="dxa"/>
          </w:tcPr>
          <w:p w:rsidR="00461802" w:rsidRPr="00876D29" w:rsidRDefault="009E104E" w:rsidP="00415A8A">
            <w:r>
              <w:t>22000</w:t>
            </w:r>
            <w:r w:rsidR="00341CCC">
              <w:t>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>
              <w:t>2</w:t>
            </w:r>
            <w:r w:rsidR="009E104E">
              <w:t>2000</w:t>
            </w:r>
            <w:r w:rsidR="00341CCC">
              <w:t>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3.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Diety dla członków Komisji</w:t>
            </w:r>
          </w:p>
        </w:tc>
        <w:tc>
          <w:tcPr>
            <w:tcW w:w="1275" w:type="dxa"/>
          </w:tcPr>
          <w:p w:rsidR="00461802" w:rsidRPr="00876D29" w:rsidRDefault="00461802" w:rsidP="00415A8A">
            <w:r w:rsidRPr="00876D29">
              <w:t>8000,00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 w:rsidRPr="00876D29">
              <w:t>8000,00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4.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 xml:space="preserve">Zakup materiałów szkoleniowych (czasopisma, książki, filmy </w:t>
            </w:r>
            <w:proofErr w:type="spellStart"/>
            <w:r w:rsidRPr="00876D29">
              <w:t>eduk</w:t>
            </w:r>
            <w:proofErr w:type="spellEnd"/>
            <w:r w:rsidRPr="00876D29">
              <w:t>. )</w:t>
            </w:r>
          </w:p>
        </w:tc>
        <w:tc>
          <w:tcPr>
            <w:tcW w:w="1275" w:type="dxa"/>
          </w:tcPr>
          <w:p w:rsidR="00461802" w:rsidRPr="00876D29" w:rsidRDefault="008D4D9C" w:rsidP="00415A8A">
            <w:r>
              <w:t>3</w:t>
            </w:r>
            <w:r w:rsidR="00461802" w:rsidRPr="00876D29">
              <w:t>000,00</w:t>
            </w:r>
          </w:p>
        </w:tc>
        <w:tc>
          <w:tcPr>
            <w:tcW w:w="1560" w:type="dxa"/>
          </w:tcPr>
          <w:p w:rsidR="00461802" w:rsidRPr="00876D29" w:rsidRDefault="008D4D9C" w:rsidP="00415A8A">
            <w:pPr>
              <w:jc w:val="center"/>
            </w:pPr>
            <w:r>
              <w:t>3</w:t>
            </w:r>
            <w:r w:rsidR="00461802" w:rsidRPr="00876D29">
              <w:t>000,00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5.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Wyposażenie świetlicy środowiskowej w Łubiance</w:t>
            </w:r>
          </w:p>
        </w:tc>
        <w:tc>
          <w:tcPr>
            <w:tcW w:w="1275" w:type="dxa"/>
          </w:tcPr>
          <w:p w:rsidR="00461802" w:rsidRPr="00876D29" w:rsidRDefault="009E104E" w:rsidP="00415A8A">
            <w:r>
              <w:t>100</w:t>
            </w:r>
            <w:r w:rsidR="00461802" w:rsidRPr="00876D29">
              <w:t>0,00</w:t>
            </w:r>
          </w:p>
        </w:tc>
        <w:tc>
          <w:tcPr>
            <w:tcW w:w="1560" w:type="dxa"/>
          </w:tcPr>
          <w:p w:rsidR="00461802" w:rsidRPr="00876D29" w:rsidRDefault="008D4D9C" w:rsidP="00415A8A">
            <w:pPr>
              <w:jc w:val="center"/>
            </w:pPr>
            <w:r>
              <w:t>1</w:t>
            </w:r>
            <w:r w:rsidR="00461802" w:rsidRPr="00876D29">
              <w:t>000,00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6.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Zakup paczek dla dzieci na Święta Bożego Narodzenia</w:t>
            </w:r>
          </w:p>
        </w:tc>
        <w:tc>
          <w:tcPr>
            <w:tcW w:w="1275" w:type="dxa"/>
          </w:tcPr>
          <w:p w:rsidR="00461802" w:rsidRPr="00876D29" w:rsidRDefault="00461802" w:rsidP="00415A8A">
            <w:r>
              <w:t>4500</w:t>
            </w:r>
            <w:r w:rsidRPr="00876D29">
              <w:t>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>
              <w:t>4500</w:t>
            </w:r>
            <w:r w:rsidRPr="00876D29">
              <w:t>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7.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Organizacja wypoczynku letnieg</w:t>
            </w:r>
            <w:r w:rsidR="00B96595">
              <w:t xml:space="preserve">o dla dzieci z rodzin z </w:t>
            </w:r>
            <w:proofErr w:type="spellStart"/>
            <w:r w:rsidR="00B96595">
              <w:t>probl</w:t>
            </w:r>
            <w:proofErr w:type="spellEnd"/>
            <w:r w:rsidR="00B96595">
              <w:t>. a</w:t>
            </w:r>
            <w:r w:rsidRPr="00876D29">
              <w:t>lkohol.</w:t>
            </w:r>
          </w:p>
        </w:tc>
        <w:tc>
          <w:tcPr>
            <w:tcW w:w="1275" w:type="dxa"/>
          </w:tcPr>
          <w:p w:rsidR="00461802" w:rsidRPr="00876D29" w:rsidRDefault="00461802" w:rsidP="00415A8A">
            <w:r>
              <w:t>6</w:t>
            </w:r>
            <w:r w:rsidRPr="00876D29">
              <w:t>000,00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>
              <w:t>6</w:t>
            </w:r>
            <w:r w:rsidRPr="00876D29">
              <w:t>000,00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lastRenderedPageBreak/>
              <w:t>8.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Dofinansowanie pielgrzymki do Częstochowy i Lichenia</w:t>
            </w:r>
          </w:p>
        </w:tc>
        <w:tc>
          <w:tcPr>
            <w:tcW w:w="1275" w:type="dxa"/>
          </w:tcPr>
          <w:p w:rsidR="00461802" w:rsidRPr="00876D29" w:rsidRDefault="00461802" w:rsidP="00415A8A">
            <w:r>
              <w:t>40</w:t>
            </w:r>
            <w:r w:rsidRPr="00876D29">
              <w:t>00,00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>
              <w:t>40</w:t>
            </w:r>
            <w:r w:rsidRPr="00876D29">
              <w:t>00,00</w:t>
            </w:r>
          </w:p>
        </w:tc>
      </w:tr>
      <w:tr w:rsidR="00461802" w:rsidRPr="00876D29" w:rsidTr="00B96595">
        <w:trPr>
          <w:trHeight w:val="911"/>
        </w:trPr>
        <w:tc>
          <w:tcPr>
            <w:tcW w:w="675" w:type="dxa"/>
          </w:tcPr>
          <w:p w:rsidR="00461802" w:rsidRPr="00876D29" w:rsidRDefault="00461802" w:rsidP="00415A8A">
            <w:r w:rsidRPr="00876D29">
              <w:t>9.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>
              <w:t>Organizacja imprez bezalkoholowych</w:t>
            </w:r>
            <w:r w:rsidRPr="00876D29">
              <w:t xml:space="preserve"> dla członków grupy AA i sympatyków</w:t>
            </w:r>
          </w:p>
        </w:tc>
        <w:tc>
          <w:tcPr>
            <w:tcW w:w="1275" w:type="dxa"/>
          </w:tcPr>
          <w:p w:rsidR="00461802" w:rsidRPr="00876D29" w:rsidRDefault="00461802" w:rsidP="00415A8A">
            <w:r>
              <w:t>4</w:t>
            </w:r>
            <w:r w:rsidRPr="00876D29">
              <w:t>000,00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>
              <w:t>4</w:t>
            </w:r>
            <w:r w:rsidRPr="00876D29">
              <w:t>000,00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10.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Wsparcie działalności profilaktycznej w placówkach oświatowych</w:t>
            </w:r>
          </w:p>
        </w:tc>
        <w:tc>
          <w:tcPr>
            <w:tcW w:w="1275" w:type="dxa"/>
          </w:tcPr>
          <w:p w:rsidR="00461802" w:rsidRPr="00876D29" w:rsidRDefault="008D4D9C" w:rsidP="00415A8A">
            <w:r>
              <w:t>41</w:t>
            </w:r>
            <w:r w:rsidR="00461802" w:rsidRPr="00876D29">
              <w:t>00,00</w:t>
            </w:r>
          </w:p>
        </w:tc>
        <w:tc>
          <w:tcPr>
            <w:tcW w:w="1560" w:type="dxa"/>
          </w:tcPr>
          <w:p w:rsidR="00461802" w:rsidRPr="00876D29" w:rsidRDefault="008D4D9C" w:rsidP="00415A8A">
            <w:pPr>
              <w:jc w:val="center"/>
            </w:pPr>
            <w:r>
              <w:t>41</w:t>
            </w:r>
            <w:r w:rsidR="00461802" w:rsidRPr="00876D29">
              <w:t>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11.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Diety za przejazdy służbowe</w:t>
            </w:r>
          </w:p>
        </w:tc>
        <w:tc>
          <w:tcPr>
            <w:tcW w:w="1275" w:type="dxa"/>
          </w:tcPr>
          <w:p w:rsidR="00461802" w:rsidRPr="00876D29" w:rsidRDefault="00461802" w:rsidP="00415A8A">
            <w:r w:rsidRPr="00876D29">
              <w:t>500,00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 w:rsidRPr="00876D29">
              <w:t>500,00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12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Wspieranie alternatywnych form spędzanie wolnego czasu przez młodzież z rodzin alkoholowych ( kino, teatr, koła zainteresowań, sport itp. )</w:t>
            </w:r>
          </w:p>
        </w:tc>
        <w:tc>
          <w:tcPr>
            <w:tcW w:w="1275" w:type="dxa"/>
          </w:tcPr>
          <w:p w:rsidR="00461802" w:rsidRPr="00876D29" w:rsidRDefault="009E104E" w:rsidP="00415A8A">
            <w:r>
              <w:t>6400</w:t>
            </w:r>
            <w:r w:rsidR="00461802" w:rsidRPr="00876D29">
              <w:t>,00</w:t>
            </w:r>
          </w:p>
        </w:tc>
        <w:tc>
          <w:tcPr>
            <w:tcW w:w="1560" w:type="dxa"/>
          </w:tcPr>
          <w:p w:rsidR="00461802" w:rsidRPr="00876D29" w:rsidRDefault="009E104E" w:rsidP="00415A8A">
            <w:pPr>
              <w:jc w:val="center"/>
            </w:pPr>
            <w:r>
              <w:t>6400</w:t>
            </w:r>
            <w:r w:rsidR="00461802" w:rsidRPr="00876D29">
              <w:t>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13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>
              <w:t xml:space="preserve">Dofinansowanie </w:t>
            </w:r>
            <w:r w:rsidRPr="00901DD9">
              <w:t>Miejski</w:t>
            </w:r>
            <w:r>
              <w:t xml:space="preserve">ego Ośrodka </w:t>
            </w:r>
            <w:r w:rsidRPr="00901DD9">
              <w:t xml:space="preserve">Edukacji i Profilaktyki Uzależnień w Toruniu </w:t>
            </w:r>
          </w:p>
        </w:tc>
        <w:tc>
          <w:tcPr>
            <w:tcW w:w="1275" w:type="dxa"/>
          </w:tcPr>
          <w:p w:rsidR="00461802" w:rsidRPr="00876D29" w:rsidRDefault="00461802" w:rsidP="00415A8A">
            <w:r w:rsidRPr="00876D29">
              <w:t>2500,00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 w:rsidRPr="00876D29">
              <w:t>2500,00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14.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Dofinansowanie działalności oddziału Terapeutycznego w Czerniewicach</w:t>
            </w:r>
          </w:p>
        </w:tc>
        <w:tc>
          <w:tcPr>
            <w:tcW w:w="1275" w:type="dxa"/>
          </w:tcPr>
          <w:p w:rsidR="00461802" w:rsidRPr="00876D29" w:rsidRDefault="00461802" w:rsidP="00415A8A">
            <w:r>
              <w:t>25</w:t>
            </w:r>
            <w:r w:rsidRPr="00876D29">
              <w:t>00,00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>
              <w:t>25</w:t>
            </w:r>
            <w:r w:rsidRPr="00876D29">
              <w:t>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 w:rsidRPr="00876D29">
              <w:t>15.</w:t>
            </w:r>
          </w:p>
        </w:tc>
        <w:tc>
          <w:tcPr>
            <w:tcW w:w="1276" w:type="dxa"/>
          </w:tcPr>
          <w:p w:rsidR="00461802" w:rsidRPr="00876D29" w:rsidRDefault="00461802" w:rsidP="00415A8A">
            <w:r w:rsidRPr="00876D29"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 w:rsidRPr="00876D29">
              <w:t>Organizacja mitingów otwartych</w:t>
            </w:r>
          </w:p>
        </w:tc>
        <w:tc>
          <w:tcPr>
            <w:tcW w:w="1275" w:type="dxa"/>
          </w:tcPr>
          <w:p w:rsidR="00461802" w:rsidRPr="00876D29" w:rsidRDefault="00461802" w:rsidP="00415A8A">
            <w:r w:rsidRPr="00876D29">
              <w:t>1500,00</w:t>
            </w:r>
          </w:p>
        </w:tc>
        <w:tc>
          <w:tcPr>
            <w:tcW w:w="1560" w:type="dxa"/>
          </w:tcPr>
          <w:p w:rsidR="00461802" w:rsidRPr="00876D29" w:rsidRDefault="00461802" w:rsidP="00415A8A">
            <w:pPr>
              <w:jc w:val="center"/>
            </w:pPr>
            <w:r w:rsidRPr="00876D29">
              <w:t>1500,00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Pr="00876D29" w:rsidRDefault="00461802" w:rsidP="00415A8A">
            <w:r>
              <w:t>16.</w:t>
            </w:r>
          </w:p>
        </w:tc>
        <w:tc>
          <w:tcPr>
            <w:tcW w:w="1276" w:type="dxa"/>
          </w:tcPr>
          <w:p w:rsidR="00461802" w:rsidRPr="00876D29" w:rsidRDefault="00461802" w:rsidP="00415A8A">
            <w:r>
              <w:t>85154</w:t>
            </w:r>
          </w:p>
        </w:tc>
        <w:tc>
          <w:tcPr>
            <w:tcW w:w="3686" w:type="dxa"/>
          </w:tcPr>
          <w:p w:rsidR="00461802" w:rsidRPr="00876D29" w:rsidRDefault="00461802" w:rsidP="00415A8A">
            <w:r>
              <w:t>Prowadzenie Świetlicy Środowiskowej w Łubiance ( prąd i ogrzewanie )</w:t>
            </w:r>
          </w:p>
        </w:tc>
        <w:tc>
          <w:tcPr>
            <w:tcW w:w="1275" w:type="dxa"/>
          </w:tcPr>
          <w:p w:rsidR="00461802" w:rsidRPr="00876D29" w:rsidRDefault="009E104E" w:rsidP="00415A8A">
            <w:r>
              <w:t>6</w:t>
            </w:r>
            <w:r w:rsidR="00461802">
              <w:t>00,00</w:t>
            </w:r>
          </w:p>
        </w:tc>
        <w:tc>
          <w:tcPr>
            <w:tcW w:w="1560" w:type="dxa"/>
          </w:tcPr>
          <w:p w:rsidR="00461802" w:rsidRPr="00876D29" w:rsidRDefault="009E104E" w:rsidP="00415A8A">
            <w:pPr>
              <w:jc w:val="center"/>
            </w:pPr>
            <w:r>
              <w:t>6</w:t>
            </w:r>
            <w:r w:rsidR="00461802">
              <w:t>00,00</w:t>
            </w:r>
          </w:p>
        </w:tc>
      </w:tr>
      <w:tr w:rsidR="008D4D9C" w:rsidRPr="00876D29" w:rsidTr="00B96595">
        <w:tc>
          <w:tcPr>
            <w:tcW w:w="675" w:type="dxa"/>
          </w:tcPr>
          <w:p w:rsidR="008D4D9C" w:rsidRDefault="008D4D9C" w:rsidP="00415A8A">
            <w:r>
              <w:t>17.</w:t>
            </w:r>
          </w:p>
        </w:tc>
        <w:tc>
          <w:tcPr>
            <w:tcW w:w="1276" w:type="dxa"/>
          </w:tcPr>
          <w:p w:rsidR="008D4D9C" w:rsidRDefault="008D4D9C" w:rsidP="00415A8A">
            <w:r>
              <w:t>85154</w:t>
            </w:r>
          </w:p>
        </w:tc>
        <w:tc>
          <w:tcPr>
            <w:tcW w:w="3686" w:type="dxa"/>
          </w:tcPr>
          <w:p w:rsidR="008D4D9C" w:rsidRDefault="008D4D9C" w:rsidP="00415A8A">
            <w:r>
              <w:t>Szkolenia dla pracowników i członków Komisji</w:t>
            </w:r>
          </w:p>
        </w:tc>
        <w:tc>
          <w:tcPr>
            <w:tcW w:w="1275" w:type="dxa"/>
          </w:tcPr>
          <w:p w:rsidR="008D4D9C" w:rsidRDefault="008D4D9C" w:rsidP="00415A8A">
            <w:r>
              <w:t>0,00</w:t>
            </w:r>
          </w:p>
        </w:tc>
        <w:tc>
          <w:tcPr>
            <w:tcW w:w="1560" w:type="dxa"/>
          </w:tcPr>
          <w:p w:rsidR="008D4D9C" w:rsidRDefault="008D4D9C" w:rsidP="00415A8A">
            <w:pPr>
              <w:jc w:val="center"/>
            </w:pPr>
            <w:r>
              <w:t>0,00</w:t>
            </w:r>
          </w:p>
        </w:tc>
      </w:tr>
      <w:tr w:rsidR="00461802" w:rsidRPr="00876D29" w:rsidTr="00B96595">
        <w:tc>
          <w:tcPr>
            <w:tcW w:w="675" w:type="dxa"/>
          </w:tcPr>
          <w:p w:rsidR="00461802" w:rsidRDefault="008D4D9C" w:rsidP="00415A8A">
            <w:r>
              <w:t>18</w:t>
            </w:r>
            <w:r w:rsidR="00461802">
              <w:t>.</w:t>
            </w:r>
          </w:p>
        </w:tc>
        <w:tc>
          <w:tcPr>
            <w:tcW w:w="1276" w:type="dxa"/>
          </w:tcPr>
          <w:p w:rsidR="00461802" w:rsidRDefault="00461802" w:rsidP="00415A8A">
            <w:r>
              <w:t>85154</w:t>
            </w:r>
          </w:p>
        </w:tc>
        <w:tc>
          <w:tcPr>
            <w:tcW w:w="3686" w:type="dxa"/>
          </w:tcPr>
          <w:p w:rsidR="00461802" w:rsidRDefault="00461802" w:rsidP="00415A8A">
            <w:r>
              <w:t>Opłaty sądowe</w:t>
            </w:r>
          </w:p>
        </w:tc>
        <w:tc>
          <w:tcPr>
            <w:tcW w:w="1275" w:type="dxa"/>
          </w:tcPr>
          <w:p w:rsidR="00461802" w:rsidRDefault="009E104E" w:rsidP="00415A8A">
            <w:r>
              <w:t>400</w:t>
            </w:r>
            <w:r w:rsidR="00461802">
              <w:t>,00</w:t>
            </w:r>
          </w:p>
        </w:tc>
        <w:tc>
          <w:tcPr>
            <w:tcW w:w="1560" w:type="dxa"/>
          </w:tcPr>
          <w:p w:rsidR="00461802" w:rsidRDefault="009E104E" w:rsidP="00415A8A">
            <w:pPr>
              <w:jc w:val="center"/>
            </w:pPr>
            <w:r>
              <w:t>400</w:t>
            </w:r>
            <w:r w:rsidR="00461802">
              <w:t>,00</w:t>
            </w:r>
          </w:p>
        </w:tc>
      </w:tr>
      <w:tr w:rsidR="00461802" w:rsidRPr="00876D29" w:rsidTr="00B96595">
        <w:tc>
          <w:tcPr>
            <w:tcW w:w="5637" w:type="dxa"/>
            <w:gridSpan w:val="3"/>
          </w:tcPr>
          <w:p w:rsidR="00461802" w:rsidRPr="00876D29" w:rsidRDefault="00461802" w:rsidP="00415A8A">
            <w:pPr>
              <w:rPr>
                <w:b/>
              </w:rPr>
            </w:pPr>
            <w:r w:rsidRPr="00876D29">
              <w:rPr>
                <w:b/>
              </w:rPr>
              <w:t>Razem:</w:t>
            </w:r>
          </w:p>
        </w:tc>
        <w:tc>
          <w:tcPr>
            <w:tcW w:w="1275" w:type="dxa"/>
          </w:tcPr>
          <w:p w:rsidR="00461802" w:rsidRPr="00876D29" w:rsidRDefault="00754B71" w:rsidP="00415A8A">
            <w:pPr>
              <w:rPr>
                <w:b/>
              </w:rPr>
            </w:pPr>
            <w:r>
              <w:rPr>
                <w:b/>
              </w:rPr>
              <w:t>90 000,</w:t>
            </w:r>
            <w:r w:rsidR="00B96595">
              <w:rPr>
                <w:b/>
              </w:rPr>
              <w:t>00</w:t>
            </w:r>
          </w:p>
        </w:tc>
        <w:tc>
          <w:tcPr>
            <w:tcW w:w="1560" w:type="dxa"/>
          </w:tcPr>
          <w:p w:rsidR="00461802" w:rsidRPr="00876D29" w:rsidRDefault="00754B71" w:rsidP="00415A8A">
            <w:pPr>
              <w:jc w:val="center"/>
              <w:rPr>
                <w:b/>
              </w:rPr>
            </w:pPr>
            <w:r>
              <w:rPr>
                <w:b/>
              </w:rPr>
              <w:t xml:space="preserve">90 </w:t>
            </w:r>
            <w:r w:rsidR="00461802">
              <w:rPr>
                <w:b/>
              </w:rPr>
              <w:t>000,00</w:t>
            </w:r>
          </w:p>
        </w:tc>
      </w:tr>
    </w:tbl>
    <w:p w:rsidR="008E63AC" w:rsidRDefault="008E63AC"/>
    <w:sectPr w:rsidR="008E63AC" w:rsidSect="00F4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F34"/>
    <w:multiLevelType w:val="hybridMultilevel"/>
    <w:tmpl w:val="6BA86F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2232B"/>
    <w:multiLevelType w:val="singleLevel"/>
    <w:tmpl w:val="B51A55A4"/>
    <w:lvl w:ilvl="0">
      <w:start w:val="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13463F"/>
    <w:multiLevelType w:val="hybridMultilevel"/>
    <w:tmpl w:val="8EFCF676"/>
    <w:lvl w:ilvl="0" w:tplc="000F04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B6E74"/>
    <w:multiLevelType w:val="hybridMultilevel"/>
    <w:tmpl w:val="C08A0C9C"/>
    <w:lvl w:ilvl="0" w:tplc="B2D2925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DB227AC"/>
    <w:multiLevelType w:val="hybridMultilevel"/>
    <w:tmpl w:val="3DDC81E6"/>
    <w:lvl w:ilvl="0" w:tplc="B80C199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64DA5"/>
    <w:multiLevelType w:val="hybridMultilevel"/>
    <w:tmpl w:val="49D28DCC"/>
    <w:lvl w:ilvl="0" w:tplc="6C1A8546">
      <w:start w:val="6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984413"/>
    <w:multiLevelType w:val="singleLevel"/>
    <w:tmpl w:val="84ECBD9A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06567FD"/>
    <w:multiLevelType w:val="singleLevel"/>
    <w:tmpl w:val="2EE6844C"/>
    <w:lvl w:ilvl="0">
      <w:start w:val="9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69F5F8D"/>
    <w:multiLevelType w:val="hybridMultilevel"/>
    <w:tmpl w:val="C8527668"/>
    <w:lvl w:ilvl="0" w:tplc="9BB4BC5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D182A71"/>
    <w:multiLevelType w:val="hybridMultilevel"/>
    <w:tmpl w:val="295AC41C"/>
    <w:lvl w:ilvl="0" w:tplc="04801F64">
      <w:start w:val="1"/>
      <w:numFmt w:val="lowerLetter"/>
      <w:lvlText w:val="%1.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F14386"/>
    <w:multiLevelType w:val="singleLevel"/>
    <w:tmpl w:val="6D1E88F6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C758F0"/>
    <w:multiLevelType w:val="hybridMultilevel"/>
    <w:tmpl w:val="454279D6"/>
    <w:lvl w:ilvl="0" w:tplc="6660E6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F39C3"/>
    <w:multiLevelType w:val="hybridMultilevel"/>
    <w:tmpl w:val="4E8CA48E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2777F"/>
    <w:multiLevelType w:val="hybridMultilevel"/>
    <w:tmpl w:val="5F50D516"/>
    <w:lvl w:ilvl="0" w:tplc="5A46CA96">
      <w:start w:val="1"/>
      <w:numFmt w:val="lowerLetter"/>
      <w:lvlText w:val="%1.)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D4BE8"/>
    <w:multiLevelType w:val="hybridMultilevel"/>
    <w:tmpl w:val="5A422EE6"/>
    <w:lvl w:ilvl="0" w:tplc="9FCE2A68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B13C68"/>
    <w:multiLevelType w:val="hybridMultilevel"/>
    <w:tmpl w:val="41BC38AC"/>
    <w:lvl w:ilvl="0" w:tplc="AFD405F8">
      <w:start w:val="1"/>
      <w:numFmt w:val="lowerLetter"/>
      <w:lvlText w:val="%1.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D113ACA"/>
    <w:multiLevelType w:val="singleLevel"/>
    <w:tmpl w:val="42A06C3E"/>
    <w:lvl w:ilvl="0">
      <w:start w:val="12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1BD1096"/>
    <w:multiLevelType w:val="singleLevel"/>
    <w:tmpl w:val="5D84222E"/>
    <w:lvl w:ilvl="0">
      <w:start w:val="12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0795420"/>
    <w:multiLevelType w:val="hybridMultilevel"/>
    <w:tmpl w:val="4E8CA48E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D71A4"/>
    <w:multiLevelType w:val="hybridMultilevel"/>
    <w:tmpl w:val="B3C2D0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C6CF3"/>
    <w:multiLevelType w:val="multilevel"/>
    <w:tmpl w:val="DFD2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94612"/>
    <w:multiLevelType w:val="hybridMultilevel"/>
    <w:tmpl w:val="BB1CCFE4"/>
    <w:lvl w:ilvl="0" w:tplc="F1B4282E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F07A10"/>
    <w:multiLevelType w:val="multilevel"/>
    <w:tmpl w:val="F138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A0367"/>
    <w:multiLevelType w:val="hybridMultilevel"/>
    <w:tmpl w:val="ACBA06FA"/>
    <w:lvl w:ilvl="0" w:tplc="F3EE865A">
      <w:start w:val="1"/>
      <w:numFmt w:val="lowerLetter"/>
      <w:lvlText w:val="%1.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63C27F7"/>
    <w:multiLevelType w:val="hybridMultilevel"/>
    <w:tmpl w:val="6324DF36"/>
    <w:lvl w:ilvl="0" w:tplc="3F8431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722E0"/>
    <w:multiLevelType w:val="singleLevel"/>
    <w:tmpl w:val="2F3C915E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C050F3A"/>
    <w:multiLevelType w:val="multilevel"/>
    <w:tmpl w:val="ACD4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143823"/>
    <w:multiLevelType w:val="multilevel"/>
    <w:tmpl w:val="7FAA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2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</w:num>
  <w:num w:numId="11">
    <w:abstractNumId w:val="10"/>
    <w:lvlOverride w:ilvl="0">
      <w:startOverride w:val="7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</w:num>
  <w:num w:numId="14">
    <w:abstractNumId w:val="7"/>
    <w:lvlOverride w:ilvl="0">
      <w:startOverride w:val="9"/>
    </w:lvlOverride>
  </w:num>
  <w:num w:numId="15">
    <w:abstractNumId w:val="16"/>
    <w:lvlOverride w:ilvl="0">
      <w:startOverride w:val="12"/>
    </w:lvlOverride>
  </w:num>
  <w:num w:numId="16">
    <w:abstractNumId w:val="25"/>
    <w:lvlOverride w:ilvl="0">
      <w:startOverride w:val="2"/>
    </w:lvlOverride>
  </w:num>
  <w:num w:numId="17">
    <w:abstractNumId w:val="24"/>
  </w:num>
  <w:num w:numId="18">
    <w:abstractNumId w:val="12"/>
  </w:num>
  <w:num w:numId="19">
    <w:abstractNumId w:val="18"/>
  </w:num>
  <w:num w:numId="20">
    <w:abstractNumId w:val="8"/>
  </w:num>
  <w:num w:numId="21">
    <w:abstractNumId w:val="3"/>
  </w:num>
  <w:num w:numId="22">
    <w:abstractNumId w:val="9"/>
  </w:num>
  <w:num w:numId="23">
    <w:abstractNumId w:val="0"/>
  </w:num>
  <w:num w:numId="24">
    <w:abstractNumId w:val="14"/>
  </w:num>
  <w:num w:numId="25">
    <w:abstractNumId w:val="15"/>
  </w:num>
  <w:num w:numId="26">
    <w:abstractNumId w:val="21"/>
  </w:num>
  <w:num w:numId="27">
    <w:abstractNumId w:val="23"/>
  </w:num>
  <w:num w:numId="28">
    <w:abstractNumId w:val="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61802"/>
    <w:rsid w:val="00081BAD"/>
    <w:rsid w:val="00090DE6"/>
    <w:rsid w:val="00096CC2"/>
    <w:rsid w:val="000C7539"/>
    <w:rsid w:val="000E54C2"/>
    <w:rsid w:val="00161685"/>
    <w:rsid w:val="001653E6"/>
    <w:rsid w:val="00171311"/>
    <w:rsid w:val="001B1ADC"/>
    <w:rsid w:val="001C7184"/>
    <w:rsid w:val="001D677C"/>
    <w:rsid w:val="001E5F57"/>
    <w:rsid w:val="002A43B0"/>
    <w:rsid w:val="002B7148"/>
    <w:rsid w:val="0030155D"/>
    <w:rsid w:val="00340042"/>
    <w:rsid w:val="00341CCC"/>
    <w:rsid w:val="00425E2F"/>
    <w:rsid w:val="00453FAD"/>
    <w:rsid w:val="00461802"/>
    <w:rsid w:val="00495293"/>
    <w:rsid w:val="004D7AD7"/>
    <w:rsid w:val="004F4184"/>
    <w:rsid w:val="004F7204"/>
    <w:rsid w:val="00521B62"/>
    <w:rsid w:val="00525C74"/>
    <w:rsid w:val="00535C8C"/>
    <w:rsid w:val="00606519"/>
    <w:rsid w:val="00606706"/>
    <w:rsid w:val="006331C1"/>
    <w:rsid w:val="00645753"/>
    <w:rsid w:val="00662882"/>
    <w:rsid w:val="00674169"/>
    <w:rsid w:val="006D3CE7"/>
    <w:rsid w:val="006E5A06"/>
    <w:rsid w:val="006E7FA4"/>
    <w:rsid w:val="00716447"/>
    <w:rsid w:val="00721EBF"/>
    <w:rsid w:val="00754B71"/>
    <w:rsid w:val="007716E0"/>
    <w:rsid w:val="00785F8C"/>
    <w:rsid w:val="007A3166"/>
    <w:rsid w:val="007E749B"/>
    <w:rsid w:val="0080207B"/>
    <w:rsid w:val="008036BD"/>
    <w:rsid w:val="008D4D9C"/>
    <w:rsid w:val="008E48EB"/>
    <w:rsid w:val="008E63AC"/>
    <w:rsid w:val="008E7BFC"/>
    <w:rsid w:val="009E104E"/>
    <w:rsid w:val="00A5437D"/>
    <w:rsid w:val="00A94A61"/>
    <w:rsid w:val="00AA3259"/>
    <w:rsid w:val="00AB2E3F"/>
    <w:rsid w:val="00AC1423"/>
    <w:rsid w:val="00AC23F9"/>
    <w:rsid w:val="00AE6142"/>
    <w:rsid w:val="00AF5E2B"/>
    <w:rsid w:val="00B31217"/>
    <w:rsid w:val="00B42E01"/>
    <w:rsid w:val="00B5723C"/>
    <w:rsid w:val="00B6346F"/>
    <w:rsid w:val="00B83799"/>
    <w:rsid w:val="00B84BFA"/>
    <w:rsid w:val="00B96595"/>
    <w:rsid w:val="00BB4912"/>
    <w:rsid w:val="00BC582B"/>
    <w:rsid w:val="00C6253D"/>
    <w:rsid w:val="00C7174C"/>
    <w:rsid w:val="00D50F2A"/>
    <w:rsid w:val="00D51E3E"/>
    <w:rsid w:val="00D717AD"/>
    <w:rsid w:val="00E0341B"/>
    <w:rsid w:val="00E44ABA"/>
    <w:rsid w:val="00E90838"/>
    <w:rsid w:val="00EB2BE6"/>
    <w:rsid w:val="00EB6C1F"/>
    <w:rsid w:val="00F3774F"/>
    <w:rsid w:val="00F4272E"/>
    <w:rsid w:val="00F77225"/>
    <w:rsid w:val="00F9146E"/>
    <w:rsid w:val="00FC0B43"/>
    <w:rsid w:val="00FE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6180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46180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46180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6180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618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4618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61802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6180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18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yl">
    <w:name w:val="Styl"/>
    <w:uiPriority w:val="99"/>
    <w:semiHidden/>
    <w:rsid w:val="00461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180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1802"/>
    <w:rPr>
      <w:i/>
      <w:iCs/>
    </w:rPr>
  </w:style>
  <w:style w:type="character" w:customStyle="1" w:styleId="tabulatory">
    <w:name w:val="tabulatory"/>
    <w:basedOn w:val="Domylnaczcionkaakapitu"/>
    <w:rsid w:val="00461802"/>
  </w:style>
  <w:style w:type="paragraph" w:customStyle="1" w:styleId="Standard">
    <w:name w:val="Standard"/>
    <w:rsid w:val="006628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42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E7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2331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Janusz_Brzoska</dc:creator>
  <cp:lastModifiedBy>Janusz_Brzoska</cp:lastModifiedBy>
  <cp:revision>36</cp:revision>
  <cp:lastPrinted>2016-02-09T13:57:00Z</cp:lastPrinted>
  <dcterms:created xsi:type="dcterms:W3CDTF">2015-01-28T11:05:00Z</dcterms:created>
  <dcterms:modified xsi:type="dcterms:W3CDTF">2016-02-17T10:38:00Z</dcterms:modified>
</cp:coreProperties>
</file>